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13" w:rsidRPr="00782AFF" w:rsidRDefault="00887413" w:rsidP="00887413">
      <w:pPr>
        <w:jc w:val="center"/>
        <w:rPr>
          <w:b/>
        </w:rPr>
      </w:pPr>
      <w:bookmarkStart w:id="0" w:name="_GoBack"/>
      <w:bookmarkEnd w:id="0"/>
    </w:p>
    <w:p w:rsidR="00887413" w:rsidRPr="00782AFF" w:rsidRDefault="00E24CC4" w:rsidP="00887413">
      <w:pPr>
        <w:jc w:val="center"/>
      </w:pPr>
      <w:r w:rsidRPr="00782AFF">
        <w:rPr>
          <w:b/>
        </w:rPr>
        <w:t>香</w:t>
      </w:r>
      <w:r w:rsidRPr="00782AFF">
        <w:rPr>
          <w:b/>
        </w:rPr>
        <w:t xml:space="preserve"> </w:t>
      </w:r>
      <w:r w:rsidRPr="00782AFF">
        <w:rPr>
          <w:b/>
        </w:rPr>
        <w:t>港</w:t>
      </w:r>
      <w:r w:rsidRPr="00782AFF">
        <w:rPr>
          <w:b/>
        </w:rPr>
        <w:t xml:space="preserve"> </w:t>
      </w:r>
      <w:r w:rsidRPr="00782AFF">
        <w:rPr>
          <w:b/>
        </w:rPr>
        <w:t>中</w:t>
      </w:r>
      <w:r w:rsidRPr="00782AFF">
        <w:rPr>
          <w:b/>
        </w:rPr>
        <w:t xml:space="preserve"> </w:t>
      </w:r>
      <w:r w:rsidRPr="00782AFF">
        <w:rPr>
          <w:b/>
        </w:rPr>
        <w:t>學</w:t>
      </w:r>
      <w:r w:rsidRPr="00782AFF">
        <w:rPr>
          <w:b/>
        </w:rPr>
        <w:t xml:space="preserve"> </w:t>
      </w:r>
      <w:r w:rsidRPr="00782AFF">
        <w:rPr>
          <w:b/>
        </w:rPr>
        <w:t>文</w:t>
      </w:r>
      <w:r w:rsidRPr="00782AFF">
        <w:rPr>
          <w:b/>
        </w:rPr>
        <w:t xml:space="preserve"> </w:t>
      </w:r>
      <w:r w:rsidRPr="00782AFF">
        <w:rPr>
          <w:b/>
        </w:rPr>
        <w:t>憑</w:t>
      </w:r>
      <w:r w:rsidRPr="00782AFF">
        <w:rPr>
          <w:b/>
        </w:rPr>
        <w:t xml:space="preserve"> </w:t>
      </w:r>
      <w:r w:rsidRPr="00782AFF">
        <w:rPr>
          <w:b/>
        </w:rPr>
        <w:t>考</w:t>
      </w:r>
      <w:r w:rsidRPr="00782AFF">
        <w:rPr>
          <w:b/>
        </w:rPr>
        <w:t xml:space="preserve"> </w:t>
      </w:r>
      <w:r w:rsidRPr="00782AFF">
        <w:rPr>
          <w:b/>
        </w:rPr>
        <w:t>試</w:t>
      </w:r>
    </w:p>
    <w:p w:rsidR="00887413" w:rsidRPr="00782AFF" w:rsidRDefault="00E24CC4" w:rsidP="00887413">
      <w:pPr>
        <w:jc w:val="center"/>
        <w:rPr>
          <w:b/>
          <w:sz w:val="28"/>
          <w:szCs w:val="28"/>
          <w:lang w:val="en-US"/>
        </w:rPr>
      </w:pPr>
      <w:r w:rsidRPr="00782AFF">
        <w:rPr>
          <w:b/>
          <w:sz w:val="28"/>
          <w:szCs w:val="28"/>
          <w:lang w:val="en-US"/>
        </w:rPr>
        <w:t>模擬考試</w:t>
      </w:r>
    </w:p>
    <w:p w:rsidR="00E24CC4" w:rsidRPr="00782AFF" w:rsidRDefault="00E24CC4" w:rsidP="00887413">
      <w:pPr>
        <w:jc w:val="center"/>
        <w:rPr>
          <w:b/>
          <w:sz w:val="28"/>
          <w:szCs w:val="28"/>
          <w:lang w:val="en-US"/>
        </w:rPr>
      </w:pPr>
    </w:p>
    <w:p w:rsidR="00E24CC4" w:rsidRPr="00782AFF" w:rsidRDefault="00E24CC4" w:rsidP="00887413">
      <w:pPr>
        <w:jc w:val="center"/>
        <w:rPr>
          <w:b/>
          <w:sz w:val="32"/>
          <w:szCs w:val="32"/>
        </w:rPr>
      </w:pPr>
    </w:p>
    <w:p w:rsidR="00887413" w:rsidRPr="00782AFF" w:rsidRDefault="00E24CC4" w:rsidP="00887413">
      <w:pPr>
        <w:jc w:val="center"/>
      </w:pPr>
      <w:r w:rsidRPr="00782AFF">
        <w:rPr>
          <w:b/>
          <w:sz w:val="32"/>
          <w:szCs w:val="32"/>
        </w:rPr>
        <w:t>化學</w:t>
      </w:r>
      <w:r w:rsidRPr="00782AFF">
        <w:rPr>
          <w:b/>
          <w:sz w:val="32"/>
          <w:szCs w:val="32"/>
        </w:rPr>
        <w:tab/>
      </w:r>
      <w:r w:rsidRPr="00782AFF">
        <w:rPr>
          <w:b/>
          <w:sz w:val="32"/>
          <w:szCs w:val="32"/>
        </w:rPr>
        <w:tab/>
      </w:r>
      <w:r w:rsidRPr="00782AFF">
        <w:rPr>
          <w:b/>
          <w:sz w:val="32"/>
          <w:szCs w:val="32"/>
        </w:rPr>
        <w:t>試卷一</w:t>
      </w:r>
    </w:p>
    <w:p w:rsidR="00887413" w:rsidRPr="00782AFF" w:rsidRDefault="00887413" w:rsidP="00887413">
      <w:pPr>
        <w:jc w:val="center"/>
      </w:pPr>
    </w:p>
    <w:p w:rsidR="00E24CC4" w:rsidRPr="00782AFF" w:rsidRDefault="00E24CC4" w:rsidP="00E24CC4">
      <w:pPr>
        <w:jc w:val="center"/>
      </w:pPr>
      <w:r w:rsidRPr="00782AFF">
        <w:t>本試卷必須用中文作答</w:t>
      </w:r>
    </w:p>
    <w:p w:rsidR="00887413" w:rsidRPr="00782AFF" w:rsidRDefault="00E24CC4" w:rsidP="00E24CC4">
      <w:pPr>
        <w:jc w:val="center"/>
      </w:pPr>
      <w:r w:rsidRPr="00782AFF">
        <w:t>兩小時三十分鐘完卷</w:t>
      </w:r>
    </w:p>
    <w:p w:rsidR="00887413" w:rsidRPr="00782AFF" w:rsidRDefault="00887413" w:rsidP="00887413">
      <w:pPr>
        <w:jc w:val="center"/>
      </w:pPr>
    </w:p>
    <w:p w:rsidR="00887413" w:rsidRPr="00782AFF" w:rsidRDefault="00E24CC4" w:rsidP="00887413">
      <w:pPr>
        <w:rPr>
          <w:b/>
          <w:sz w:val="22"/>
        </w:rPr>
      </w:pPr>
      <w:r w:rsidRPr="00782AFF">
        <w:rPr>
          <w:b/>
          <w:sz w:val="22"/>
        </w:rPr>
        <w:t>考生須知</w:t>
      </w:r>
    </w:p>
    <w:p w:rsidR="00E24CC4" w:rsidRPr="00782AFF" w:rsidRDefault="00E24CC4" w:rsidP="00887413">
      <w:pPr>
        <w:rPr>
          <w:sz w:val="22"/>
        </w:rPr>
      </w:pPr>
    </w:p>
    <w:p w:rsidR="00E24CC4" w:rsidRPr="00782AFF" w:rsidRDefault="00E24CC4" w:rsidP="00E24CC4">
      <w:pPr>
        <w:rPr>
          <w:sz w:val="22"/>
        </w:rPr>
      </w:pPr>
      <w:r w:rsidRPr="00782AFF">
        <w:rPr>
          <w:sz w:val="22"/>
        </w:rPr>
        <w:t>（一）</w:t>
      </w:r>
      <w:r w:rsidRPr="00782AFF">
        <w:rPr>
          <w:sz w:val="22"/>
        </w:rPr>
        <w:tab/>
      </w:r>
      <w:r w:rsidRPr="00782AFF">
        <w:rPr>
          <w:sz w:val="22"/>
        </w:rPr>
        <w:t>本試卷分</w:t>
      </w:r>
      <w:r w:rsidRPr="00782AFF">
        <w:rPr>
          <w:b/>
          <w:sz w:val="22"/>
        </w:rPr>
        <w:t>甲、乙兩部</w:t>
      </w:r>
      <w:r w:rsidRPr="00782AFF">
        <w:rPr>
          <w:sz w:val="22"/>
        </w:rPr>
        <w:t>。考生宜於約</w:t>
      </w:r>
      <w:r w:rsidRPr="00782AFF">
        <w:rPr>
          <w:sz w:val="22"/>
        </w:rPr>
        <w:t xml:space="preserve">45 </w:t>
      </w:r>
      <w:r w:rsidRPr="00782AFF">
        <w:rPr>
          <w:sz w:val="22"/>
        </w:rPr>
        <w:t>分鐘內完成甲部。</w:t>
      </w:r>
    </w:p>
    <w:p w:rsidR="00E24CC4" w:rsidRPr="00782AFF" w:rsidRDefault="00E24CC4" w:rsidP="00E24CC4">
      <w:pPr>
        <w:rPr>
          <w:sz w:val="22"/>
        </w:rPr>
      </w:pPr>
      <w:r w:rsidRPr="00782AFF">
        <w:rPr>
          <w:sz w:val="22"/>
        </w:rPr>
        <w:t>（二）</w:t>
      </w:r>
      <w:r w:rsidRPr="00782AFF">
        <w:rPr>
          <w:sz w:val="22"/>
        </w:rPr>
        <w:tab/>
      </w:r>
      <w:r w:rsidRPr="00782AFF">
        <w:rPr>
          <w:sz w:val="22"/>
        </w:rPr>
        <w:t>甲部為多項選擇題，見於本試卷中；乙部的試題另見於試題答題簿</w:t>
      </w:r>
      <w:r w:rsidRPr="00782AFF">
        <w:rPr>
          <w:b/>
          <w:sz w:val="22"/>
        </w:rPr>
        <w:t>B</w:t>
      </w:r>
      <w:r w:rsidRPr="00782AFF">
        <w:rPr>
          <w:sz w:val="22"/>
        </w:rPr>
        <w:t xml:space="preserve"> </w:t>
      </w:r>
      <w:r w:rsidRPr="00782AFF">
        <w:rPr>
          <w:sz w:val="22"/>
        </w:rPr>
        <w:t>內。</w:t>
      </w:r>
    </w:p>
    <w:p w:rsidR="00E24CC4" w:rsidRPr="00782AFF" w:rsidRDefault="00E24CC4" w:rsidP="00E24CC4">
      <w:pPr>
        <w:rPr>
          <w:sz w:val="22"/>
        </w:rPr>
      </w:pPr>
      <w:r w:rsidRPr="00782AFF">
        <w:rPr>
          <w:sz w:val="22"/>
        </w:rPr>
        <w:t>（三）</w:t>
      </w:r>
      <w:r w:rsidRPr="00782AFF">
        <w:rPr>
          <w:sz w:val="22"/>
        </w:rPr>
        <w:tab/>
      </w:r>
      <w:r w:rsidRPr="00782AFF">
        <w:rPr>
          <w:sz w:val="22"/>
        </w:rPr>
        <w:t>甲部的答案須填畫在多項選擇題的答題紙上，而乙部的答案則須寫在試題答題簿</w:t>
      </w:r>
      <w:r w:rsidRPr="00782AFF">
        <w:rPr>
          <w:sz w:val="22"/>
        </w:rPr>
        <w:t xml:space="preserve">B </w:t>
      </w:r>
      <w:r w:rsidRPr="00782AFF">
        <w:rPr>
          <w:sz w:val="22"/>
        </w:rPr>
        <w:t>所預</w:t>
      </w:r>
    </w:p>
    <w:p w:rsidR="00E24CC4" w:rsidRPr="00782AFF" w:rsidRDefault="00E24CC4" w:rsidP="00E24CC4">
      <w:pPr>
        <w:ind w:left="480" w:firstLine="480"/>
        <w:rPr>
          <w:sz w:val="22"/>
        </w:rPr>
      </w:pPr>
      <w:r w:rsidRPr="00782AFF">
        <w:rPr>
          <w:sz w:val="22"/>
        </w:rPr>
        <w:t>留的空位內。</w:t>
      </w:r>
      <w:r w:rsidRPr="00782AFF">
        <w:rPr>
          <w:b/>
          <w:sz w:val="22"/>
        </w:rPr>
        <w:t>考試完畢，甲部之答題紙與乙部之試題答題簿</w:t>
      </w:r>
      <w:r w:rsidRPr="00782AFF">
        <w:rPr>
          <w:b/>
          <w:sz w:val="22"/>
        </w:rPr>
        <w:t>B</w:t>
      </w:r>
      <w:r w:rsidRPr="00782AFF">
        <w:rPr>
          <w:b/>
          <w:sz w:val="22"/>
        </w:rPr>
        <w:t>須分別繳交</w:t>
      </w:r>
      <w:r w:rsidRPr="00782AFF">
        <w:rPr>
          <w:sz w:val="22"/>
        </w:rPr>
        <w:t>。</w:t>
      </w:r>
    </w:p>
    <w:p w:rsidR="00E24CC4" w:rsidRPr="00782AFF" w:rsidRDefault="00E24CC4" w:rsidP="00E24CC4">
      <w:pPr>
        <w:rPr>
          <w:sz w:val="22"/>
        </w:rPr>
      </w:pPr>
      <w:r w:rsidRPr="00782AFF">
        <w:rPr>
          <w:sz w:val="22"/>
        </w:rPr>
        <w:t>（四）</w:t>
      </w:r>
      <w:r w:rsidRPr="00782AFF">
        <w:rPr>
          <w:sz w:val="22"/>
        </w:rPr>
        <w:tab/>
      </w:r>
      <w:r w:rsidRPr="00782AFF">
        <w:rPr>
          <w:sz w:val="22"/>
        </w:rPr>
        <w:t>試題答題簿</w:t>
      </w:r>
      <w:r w:rsidRPr="00782AFF">
        <w:rPr>
          <w:b/>
          <w:sz w:val="22"/>
        </w:rPr>
        <w:t>B</w:t>
      </w:r>
      <w:r w:rsidRPr="00782AFF">
        <w:rPr>
          <w:sz w:val="22"/>
        </w:rPr>
        <w:t>的第</w:t>
      </w:r>
      <w:r w:rsidR="009B4A80" w:rsidRPr="00782AFF">
        <w:rPr>
          <w:sz w:val="22"/>
        </w:rPr>
        <w:t>24</w:t>
      </w:r>
      <w:r w:rsidRPr="00782AFF">
        <w:rPr>
          <w:sz w:val="22"/>
        </w:rPr>
        <w:t>頁印有週期表。考生可從該週期表得到元素的原子序及相對原子質</w:t>
      </w:r>
    </w:p>
    <w:p w:rsidR="00887413" w:rsidRPr="00782AFF" w:rsidRDefault="00E24CC4" w:rsidP="00E24CC4">
      <w:pPr>
        <w:ind w:left="480" w:firstLine="480"/>
        <w:rPr>
          <w:sz w:val="22"/>
        </w:rPr>
      </w:pPr>
      <w:r w:rsidRPr="00782AFF">
        <w:rPr>
          <w:sz w:val="22"/>
        </w:rPr>
        <w:t>量。</w:t>
      </w:r>
    </w:p>
    <w:p w:rsidR="00E24CC4" w:rsidRPr="00782AFF" w:rsidRDefault="00E24CC4" w:rsidP="00E24CC4">
      <w:pPr>
        <w:ind w:left="480" w:firstLine="480"/>
      </w:pPr>
    </w:p>
    <w:p w:rsidR="00887413" w:rsidRPr="00782AFF" w:rsidRDefault="000B2E04" w:rsidP="00887413">
      <w:r w:rsidRPr="00782AFF">
        <w:rPr>
          <w:noProof/>
          <w:lang w:val="en-US"/>
        </w:rPr>
        <mc:AlternateContent>
          <mc:Choice Requires="wps">
            <w:drawing>
              <wp:anchor distT="0" distB="0" distL="114300" distR="114300" simplePos="0" relativeHeight="251659264" behindDoc="0" locked="0" layoutInCell="1" allowOverlap="1" wp14:anchorId="1C514869" wp14:editId="7553A7A7">
                <wp:simplePos x="0" y="0"/>
                <wp:positionH relativeFrom="margin">
                  <wp:align>right</wp:align>
                </wp:positionH>
                <wp:positionV relativeFrom="paragraph">
                  <wp:posOffset>63499</wp:posOffset>
                </wp:positionV>
                <wp:extent cx="6096000" cy="9525"/>
                <wp:effectExtent l="19050" t="19050" r="19050" b="2857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95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5A18B9" id="直線接點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8pt,5pt" to="90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" strokeweight="2.25pt">
                <w10:wrap anchorx="margin"/>
              </v:line>
            </w:pict>
          </mc:Fallback>
        </mc:AlternateContent>
      </w:r>
    </w:p>
    <w:p w:rsidR="00887413" w:rsidRPr="00782AFF" w:rsidRDefault="00887413" w:rsidP="00887413"/>
    <w:p w:rsidR="00887413" w:rsidRPr="00782AFF" w:rsidRDefault="00E24CC4" w:rsidP="00887413">
      <w:pPr>
        <w:rPr>
          <w:b/>
          <w:sz w:val="22"/>
        </w:rPr>
      </w:pPr>
      <w:r w:rsidRPr="00782AFF">
        <w:rPr>
          <w:b/>
          <w:sz w:val="22"/>
        </w:rPr>
        <w:t>甲部的考生須知（多項選擇題）</w:t>
      </w:r>
    </w:p>
    <w:p w:rsidR="00887413" w:rsidRPr="00782AFF" w:rsidRDefault="00887413" w:rsidP="00887413">
      <w:pPr>
        <w:rPr>
          <w:sz w:val="22"/>
        </w:rPr>
      </w:pPr>
    </w:p>
    <w:p w:rsidR="00E24CC4" w:rsidRPr="00782AFF" w:rsidRDefault="00E24CC4" w:rsidP="00E24CC4">
      <w:pPr>
        <w:rPr>
          <w:sz w:val="22"/>
        </w:rPr>
      </w:pPr>
      <w:r w:rsidRPr="00782AFF">
        <w:rPr>
          <w:sz w:val="22"/>
        </w:rPr>
        <w:t>（一）</w:t>
      </w:r>
      <w:r w:rsidRPr="00782AFF">
        <w:rPr>
          <w:sz w:val="22"/>
        </w:rPr>
        <w:tab/>
      </w:r>
      <w:r w:rsidRPr="00782AFF">
        <w:rPr>
          <w:sz w:val="22"/>
        </w:rPr>
        <w:t>細讀答題紙上的指示，宣布開考後，考生須首先於適當位置填上各項所需資料。宣布停筆</w:t>
      </w:r>
    </w:p>
    <w:p w:rsidR="00E24CC4" w:rsidRPr="00782AFF" w:rsidRDefault="00E24CC4" w:rsidP="00E24CC4">
      <w:pPr>
        <w:ind w:left="480" w:firstLine="480"/>
        <w:rPr>
          <w:sz w:val="22"/>
        </w:rPr>
      </w:pPr>
      <w:r w:rsidRPr="00782AFF">
        <w:rPr>
          <w:sz w:val="22"/>
        </w:rPr>
        <w:t>後，考生不會獲得額外時間填上各項所需資料。</w:t>
      </w:r>
    </w:p>
    <w:p w:rsidR="00E24CC4" w:rsidRPr="00782AFF" w:rsidRDefault="00E24CC4" w:rsidP="00E24CC4">
      <w:pPr>
        <w:rPr>
          <w:sz w:val="22"/>
        </w:rPr>
      </w:pPr>
      <w:r w:rsidRPr="00782AFF">
        <w:rPr>
          <w:sz w:val="22"/>
        </w:rPr>
        <w:t>（二）</w:t>
      </w:r>
      <w:r w:rsidRPr="00782AFF">
        <w:rPr>
          <w:sz w:val="22"/>
        </w:rPr>
        <w:tab/>
      </w:r>
      <w:r w:rsidRPr="00782AFF">
        <w:rPr>
          <w:sz w:val="22"/>
        </w:rPr>
        <w:t>試場主任宣布開卷後，考生須檢查試題有否缺漏，最後一題之後應有「</w:t>
      </w:r>
      <w:r w:rsidRPr="00782AFF">
        <w:rPr>
          <w:b/>
          <w:sz w:val="22"/>
        </w:rPr>
        <w:t>甲部完</w:t>
      </w:r>
      <w:r w:rsidRPr="00782AFF">
        <w:rPr>
          <w:sz w:val="22"/>
        </w:rPr>
        <w:t>」字樣。</w:t>
      </w:r>
    </w:p>
    <w:p w:rsidR="00E24CC4" w:rsidRPr="00782AFF" w:rsidRDefault="00E24CC4" w:rsidP="00E24CC4">
      <w:pPr>
        <w:rPr>
          <w:sz w:val="22"/>
        </w:rPr>
      </w:pPr>
      <w:r w:rsidRPr="00782AFF">
        <w:rPr>
          <w:sz w:val="22"/>
        </w:rPr>
        <w:t>（三）</w:t>
      </w:r>
      <w:r w:rsidRPr="00782AFF">
        <w:rPr>
          <w:sz w:val="22"/>
        </w:rPr>
        <w:tab/>
      </w:r>
      <w:r w:rsidRPr="00782AFF">
        <w:rPr>
          <w:sz w:val="22"/>
        </w:rPr>
        <w:t>各題佔分相等。</w:t>
      </w:r>
    </w:p>
    <w:p w:rsidR="00E24CC4" w:rsidRPr="00782AFF" w:rsidRDefault="00E24CC4" w:rsidP="00E24CC4">
      <w:pPr>
        <w:rPr>
          <w:sz w:val="22"/>
        </w:rPr>
      </w:pPr>
      <w:r w:rsidRPr="00782AFF">
        <w:rPr>
          <w:sz w:val="22"/>
        </w:rPr>
        <w:t>（四）</w:t>
      </w:r>
      <w:r w:rsidRPr="00782AFF">
        <w:rPr>
          <w:sz w:val="22"/>
        </w:rPr>
        <w:tab/>
      </w:r>
      <w:r w:rsidRPr="00782AFF">
        <w:rPr>
          <w:b/>
          <w:sz w:val="22"/>
        </w:rPr>
        <w:t>全部試題均須回答</w:t>
      </w:r>
      <w:r w:rsidRPr="00782AFF">
        <w:rPr>
          <w:sz w:val="22"/>
        </w:rPr>
        <w:t>。為便於修正答案，考生宜用</w:t>
      </w:r>
      <w:r w:rsidRPr="00782AFF">
        <w:rPr>
          <w:sz w:val="22"/>
        </w:rPr>
        <w:t xml:space="preserve">HB </w:t>
      </w:r>
      <w:r w:rsidRPr="00782AFF">
        <w:rPr>
          <w:sz w:val="22"/>
        </w:rPr>
        <w:t>鉛筆把答案填畫在答題紙上。錯誤答</w:t>
      </w:r>
    </w:p>
    <w:p w:rsidR="00E24CC4" w:rsidRPr="00782AFF" w:rsidRDefault="00E24CC4" w:rsidP="00E24CC4">
      <w:pPr>
        <w:ind w:left="960"/>
        <w:rPr>
          <w:sz w:val="22"/>
        </w:rPr>
      </w:pPr>
      <w:r w:rsidRPr="00782AFF">
        <w:rPr>
          <w:sz w:val="22"/>
        </w:rPr>
        <w:t>案可用潔淨膠擦將筆痕徹底擦去。考生須清楚填畫答案，否則會因答案未能被辨認而失分。</w:t>
      </w:r>
    </w:p>
    <w:p w:rsidR="00E24CC4" w:rsidRPr="00782AFF" w:rsidRDefault="00E24CC4" w:rsidP="00E24CC4">
      <w:pPr>
        <w:rPr>
          <w:sz w:val="22"/>
        </w:rPr>
      </w:pPr>
      <w:r w:rsidRPr="00782AFF">
        <w:rPr>
          <w:sz w:val="22"/>
        </w:rPr>
        <w:t>（五）</w:t>
      </w:r>
      <w:r w:rsidRPr="00782AFF">
        <w:rPr>
          <w:sz w:val="22"/>
        </w:rPr>
        <w:tab/>
      </w:r>
      <w:r w:rsidRPr="00782AFF">
        <w:rPr>
          <w:sz w:val="22"/>
        </w:rPr>
        <w:t>每題只可填畫</w:t>
      </w:r>
      <w:r w:rsidRPr="00782AFF">
        <w:rPr>
          <w:b/>
          <w:sz w:val="22"/>
        </w:rPr>
        <w:t>一個</w:t>
      </w:r>
      <w:r w:rsidRPr="00782AFF">
        <w:rPr>
          <w:sz w:val="22"/>
        </w:rPr>
        <w:t>答案，若填畫多個答案，則該題</w:t>
      </w:r>
      <w:r w:rsidRPr="00782AFF">
        <w:rPr>
          <w:b/>
          <w:sz w:val="22"/>
        </w:rPr>
        <w:t>不給分</w:t>
      </w:r>
      <w:r w:rsidRPr="00782AFF">
        <w:rPr>
          <w:sz w:val="22"/>
        </w:rPr>
        <w:t>。</w:t>
      </w:r>
    </w:p>
    <w:p w:rsidR="00E24CC4" w:rsidRPr="00782AFF" w:rsidRDefault="00E24CC4" w:rsidP="00E24CC4">
      <w:pPr>
        <w:spacing w:after="180"/>
        <w:ind w:left="357" w:hanging="357"/>
        <w:jc w:val="both"/>
        <w:rPr>
          <w:sz w:val="22"/>
        </w:rPr>
      </w:pPr>
      <w:r w:rsidRPr="00782AFF">
        <w:rPr>
          <w:sz w:val="22"/>
        </w:rPr>
        <w:t>（六）</w:t>
      </w:r>
      <w:r w:rsidRPr="00782AFF">
        <w:rPr>
          <w:sz w:val="22"/>
        </w:rPr>
        <w:tab/>
      </w:r>
      <w:r w:rsidRPr="00782AFF">
        <w:rPr>
          <w:sz w:val="22"/>
        </w:rPr>
        <w:t>答案錯誤，不另扣分。</w:t>
      </w:r>
    </w:p>
    <w:p w:rsidR="00887413" w:rsidRPr="00782AFF" w:rsidRDefault="00887413" w:rsidP="00E24CC4">
      <w:pPr>
        <w:spacing w:after="180"/>
        <w:ind w:left="357" w:hanging="357"/>
        <w:jc w:val="both"/>
        <w:rPr>
          <w:sz w:val="22"/>
        </w:rPr>
      </w:pPr>
      <w:r w:rsidRPr="00782AFF">
        <w:rPr>
          <w:noProof/>
          <w:sz w:val="22"/>
          <w:lang w:val="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304800</wp:posOffset>
                </wp:positionV>
                <wp:extent cx="1143000" cy="393065"/>
                <wp:effectExtent l="0" t="0" r="1905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3065"/>
                        </a:xfrm>
                        <a:prstGeom prst="rect">
                          <a:avLst/>
                        </a:prstGeom>
                        <a:solidFill>
                          <a:srgbClr val="FFFFFF"/>
                        </a:solidFill>
                        <a:ln w="9525">
                          <a:solidFill>
                            <a:srgbClr val="000000"/>
                          </a:solidFill>
                          <a:miter lim="800000"/>
                          <a:headEnd/>
                          <a:tailEnd/>
                        </a:ln>
                      </wps:spPr>
                      <wps:txbx>
                        <w:txbxContent>
                          <w:p w:rsidR="002A6C0D" w:rsidRPr="00E24CC4" w:rsidRDefault="002A6C0D" w:rsidP="00E24CC4">
                            <w:pPr>
                              <w:rPr>
                                <w:rFonts w:ascii="Arial" w:hAnsi="Arial" w:cs="Arial"/>
                                <w:sz w:val="20"/>
                                <w:szCs w:val="20"/>
                              </w:rPr>
                            </w:pPr>
                            <w:r w:rsidRPr="00E24CC4">
                              <w:rPr>
                                <w:rFonts w:ascii="Arial" w:hAnsi="Arial" w:cs="Arial" w:hint="eastAsia"/>
                                <w:sz w:val="20"/>
                                <w:szCs w:val="20"/>
                              </w:rPr>
                              <w:t>考試結束前不可</w:t>
                            </w:r>
                          </w:p>
                          <w:p w:rsidR="002A6C0D" w:rsidRPr="00EC5460" w:rsidRDefault="002A6C0D" w:rsidP="00E24CC4">
                            <w:pPr>
                              <w:rPr>
                                <w:rFonts w:ascii="Arial" w:hAnsi="Arial" w:cs="Arial"/>
                                <w:sz w:val="20"/>
                                <w:szCs w:val="20"/>
                              </w:rPr>
                            </w:pPr>
                            <w:r w:rsidRPr="00E24CC4">
                              <w:rPr>
                                <w:rFonts w:ascii="Arial" w:hAnsi="Arial" w:cs="Arial" w:hint="eastAsia"/>
                                <w:sz w:val="20"/>
                                <w:szCs w:val="20"/>
                              </w:rPr>
                              <w:t>將試卷攜離試場</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38.8pt;margin-top:24pt;width:90pt;height:30.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">
                <v:textbox style="mso-fit-shape-to-text:t">
                  <w:txbxContent>
                    <w:p w:rsidR="002A6C0D" w:rsidRPr="00E24CC4" w:rsidRDefault="002A6C0D" w:rsidP="00E24CC4">
                      <w:pPr>
                        <w:rPr>
                          <w:rFonts w:ascii="Arial" w:hAnsi="Arial" w:cs="Arial"/>
                          <w:sz w:val="20"/>
                          <w:szCs w:val="20"/>
                        </w:rPr>
                      </w:pPr>
                      <w:r w:rsidRPr="00E24CC4">
                        <w:rPr>
                          <w:rFonts w:ascii="Arial" w:hAnsi="Arial" w:cs="Arial" w:hint="eastAsia"/>
                          <w:sz w:val="20"/>
                          <w:szCs w:val="20"/>
                        </w:rPr>
                        <w:t>考試結束前不可</w:t>
                      </w:r>
                    </w:p>
                    <w:p w:rsidR="002A6C0D" w:rsidRPr="00EC5460" w:rsidRDefault="002A6C0D" w:rsidP="00E24CC4">
                      <w:pPr>
                        <w:rPr>
                          <w:rFonts w:ascii="Arial" w:hAnsi="Arial" w:cs="Arial"/>
                          <w:sz w:val="20"/>
                          <w:szCs w:val="20"/>
                        </w:rPr>
                      </w:pPr>
                      <w:r w:rsidRPr="00E24CC4">
                        <w:rPr>
                          <w:rFonts w:ascii="Arial" w:hAnsi="Arial" w:cs="Arial" w:hint="eastAsia"/>
                          <w:sz w:val="20"/>
                          <w:szCs w:val="20"/>
                        </w:rPr>
                        <w:t>將試卷攜離試場</w:t>
                      </w:r>
                    </w:p>
                  </w:txbxContent>
                </v:textbox>
                <w10:wrap anchorx="margin"/>
              </v:shape>
            </w:pict>
          </mc:Fallback>
        </mc:AlternateContent>
      </w:r>
    </w:p>
    <w:p w:rsidR="00887413" w:rsidRPr="00782AFF" w:rsidRDefault="00887413" w:rsidP="00887413">
      <w:pPr>
        <w:spacing w:after="180"/>
        <w:ind w:left="357" w:hanging="357"/>
        <w:jc w:val="both"/>
        <w:rPr>
          <w:sz w:val="22"/>
        </w:rPr>
        <w:sectPr w:rsidR="00887413" w:rsidRPr="00782AFF" w:rsidSect="00887413">
          <w:headerReference w:type="even" r:id="rId9"/>
          <w:headerReference w:type="default" r:id="rId10"/>
          <w:footerReference w:type="even" r:id="rId11"/>
          <w:footerReference w:type="default" r:id="rId12"/>
          <w:footerReference w:type="first" r:id="rId13"/>
          <w:pgSz w:w="11906" w:h="16838" w:code="9"/>
          <w:pgMar w:top="1134" w:right="1134" w:bottom="1134" w:left="1134" w:header="709" w:footer="567" w:gutter="0"/>
          <w:cols w:space="708"/>
          <w:titlePg/>
          <w:docGrid w:linePitch="360"/>
        </w:sectPr>
      </w:pPr>
    </w:p>
    <w:p w:rsidR="001E3DD8" w:rsidRPr="00782AFF" w:rsidRDefault="001E3DD8" w:rsidP="001E3DD8">
      <w:pPr>
        <w:rPr>
          <w:b/>
          <w:sz w:val="22"/>
          <w:szCs w:val="22"/>
        </w:rPr>
      </w:pPr>
      <w:r w:rsidRPr="00782AFF">
        <w:rPr>
          <w:b/>
          <w:sz w:val="22"/>
          <w:szCs w:val="22"/>
        </w:rPr>
        <w:lastRenderedPageBreak/>
        <w:t>本部包括一、二兩部分。第一部分設</w:t>
      </w:r>
      <w:r w:rsidRPr="00782AFF">
        <w:rPr>
          <w:b/>
          <w:sz w:val="22"/>
          <w:szCs w:val="22"/>
        </w:rPr>
        <w:t xml:space="preserve">24 </w:t>
      </w:r>
      <w:r w:rsidRPr="00782AFF">
        <w:rPr>
          <w:b/>
          <w:sz w:val="22"/>
          <w:szCs w:val="22"/>
        </w:rPr>
        <w:t>題；</w:t>
      </w:r>
      <w:r w:rsidRPr="00782AFF">
        <w:rPr>
          <w:b/>
          <w:sz w:val="22"/>
          <w:szCs w:val="22"/>
        </w:rPr>
        <w:t xml:space="preserve"> </w:t>
      </w:r>
      <w:r w:rsidRPr="00782AFF">
        <w:rPr>
          <w:b/>
          <w:sz w:val="22"/>
          <w:szCs w:val="22"/>
        </w:rPr>
        <w:t>第二部分設</w:t>
      </w:r>
      <w:r w:rsidRPr="00782AFF">
        <w:rPr>
          <w:b/>
          <w:sz w:val="22"/>
          <w:szCs w:val="22"/>
        </w:rPr>
        <w:t xml:space="preserve">12 </w:t>
      </w:r>
      <w:r w:rsidRPr="00782AFF">
        <w:rPr>
          <w:b/>
          <w:sz w:val="22"/>
          <w:szCs w:val="22"/>
        </w:rPr>
        <w:t>題。</w:t>
      </w:r>
    </w:p>
    <w:p w:rsidR="001E3DD8" w:rsidRPr="00782AFF" w:rsidRDefault="001E3DD8" w:rsidP="001E3DD8">
      <w:pPr>
        <w:rPr>
          <w:b/>
          <w:sz w:val="22"/>
          <w:szCs w:val="22"/>
        </w:rPr>
      </w:pPr>
      <w:r w:rsidRPr="00782AFF">
        <w:rPr>
          <w:b/>
          <w:sz w:val="22"/>
          <w:szCs w:val="22"/>
        </w:rPr>
        <w:t>選出每題最佳的答案。</w:t>
      </w:r>
    </w:p>
    <w:p w:rsidR="00887413" w:rsidRPr="00782AFF" w:rsidRDefault="001E3DD8" w:rsidP="001E3DD8">
      <w:pPr>
        <w:rPr>
          <w:sz w:val="22"/>
          <w:szCs w:val="22"/>
        </w:rPr>
      </w:pPr>
      <w:r w:rsidRPr="00782AFF">
        <w:rPr>
          <w:b/>
          <w:sz w:val="22"/>
          <w:szCs w:val="22"/>
        </w:rPr>
        <w:t>考生可參考印於試題答題簿</w:t>
      </w:r>
      <w:r w:rsidRPr="00782AFF">
        <w:rPr>
          <w:b/>
          <w:sz w:val="22"/>
          <w:szCs w:val="22"/>
        </w:rPr>
        <w:t xml:space="preserve">B </w:t>
      </w:r>
      <w:r w:rsidRPr="00782AFF">
        <w:rPr>
          <w:b/>
          <w:sz w:val="22"/>
          <w:szCs w:val="22"/>
        </w:rPr>
        <w:t>第</w:t>
      </w:r>
      <w:r w:rsidR="009B4A80" w:rsidRPr="00782AFF">
        <w:rPr>
          <w:b/>
          <w:sz w:val="22"/>
          <w:szCs w:val="22"/>
        </w:rPr>
        <w:t>24</w:t>
      </w:r>
      <w:r w:rsidRPr="00782AFF">
        <w:rPr>
          <w:b/>
          <w:sz w:val="22"/>
          <w:szCs w:val="22"/>
        </w:rPr>
        <w:t xml:space="preserve"> </w:t>
      </w:r>
      <w:r w:rsidRPr="00782AFF">
        <w:rPr>
          <w:b/>
          <w:sz w:val="22"/>
          <w:szCs w:val="22"/>
        </w:rPr>
        <w:t>頁的週期表。</w:t>
      </w:r>
    </w:p>
    <w:p w:rsidR="001E3DD8" w:rsidRPr="00782AFF" w:rsidRDefault="001E3DD8" w:rsidP="00887413">
      <w:pPr>
        <w:rPr>
          <w:b/>
          <w:sz w:val="22"/>
          <w:szCs w:val="22"/>
        </w:rPr>
      </w:pPr>
    </w:p>
    <w:p w:rsidR="00887413" w:rsidRPr="00782AFF" w:rsidRDefault="001E3DD8" w:rsidP="00887413">
      <w:pPr>
        <w:rPr>
          <w:b/>
          <w:sz w:val="22"/>
          <w:szCs w:val="22"/>
        </w:rPr>
      </w:pPr>
      <w:r w:rsidRPr="00782AFF">
        <w:rPr>
          <w:b/>
          <w:sz w:val="22"/>
          <w:szCs w:val="22"/>
        </w:rPr>
        <w:t>第一部分</w:t>
      </w:r>
    </w:p>
    <w:p w:rsidR="001E3DD8" w:rsidRPr="00782AFF" w:rsidRDefault="001E3DD8" w:rsidP="00887413">
      <w:pPr>
        <w:rPr>
          <w:sz w:val="22"/>
          <w:szCs w:val="22"/>
        </w:rPr>
      </w:pPr>
    </w:p>
    <w:p w:rsidR="009B4A80" w:rsidRPr="00782AFF" w:rsidRDefault="00887413" w:rsidP="009B4A80">
      <w:pPr>
        <w:rPr>
          <w:sz w:val="22"/>
          <w:szCs w:val="22"/>
        </w:rPr>
      </w:pPr>
      <w:r w:rsidRPr="00782AFF">
        <w:rPr>
          <w:sz w:val="22"/>
          <w:szCs w:val="22"/>
        </w:rPr>
        <w:t>1.</w:t>
      </w:r>
      <w:r w:rsidRPr="00782AFF">
        <w:rPr>
          <w:sz w:val="22"/>
          <w:szCs w:val="22"/>
        </w:rPr>
        <w:tab/>
      </w:r>
      <w:r w:rsidR="009B4A80" w:rsidRPr="00782AFF">
        <w:rPr>
          <w:position w:val="-12"/>
          <w:sz w:val="22"/>
          <w:szCs w:val="22"/>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pt" o:ole="">
            <v:imagedata r:id="rId14" o:title=""/>
          </v:shape>
          <o:OLEObject Type="Embed" ProgID="Equation.3" ShapeID="_x0000_i1025" DrawAspect="Content" ObjectID="_1544354145" r:id="rId15"/>
        </w:object>
      </w:r>
      <w:r w:rsidR="009B4A80" w:rsidRPr="00782AFF">
        <w:rPr>
          <w:sz w:val="22"/>
          <w:szCs w:val="22"/>
        </w:rPr>
        <w:t>形成帶有兩個電荷的陽離子。這個陽離子具有多少個電子和中子？</w:t>
      </w:r>
    </w:p>
    <w:tbl>
      <w:tblPr>
        <w:tblStyle w:val="a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049"/>
        <w:gridCol w:w="3050"/>
      </w:tblGrid>
      <w:tr w:rsidR="009B4A80" w:rsidRPr="00782AFF" w:rsidTr="009B4A80">
        <w:tc>
          <w:tcPr>
            <w:tcW w:w="567" w:type="dxa"/>
          </w:tcPr>
          <w:p w:rsidR="009B4A80" w:rsidRPr="00782AFF" w:rsidRDefault="009B4A80" w:rsidP="009B4A80">
            <w:pPr>
              <w:rPr>
                <w:sz w:val="22"/>
                <w:szCs w:val="22"/>
              </w:rPr>
            </w:pPr>
          </w:p>
        </w:tc>
        <w:tc>
          <w:tcPr>
            <w:tcW w:w="3049" w:type="dxa"/>
          </w:tcPr>
          <w:p w:rsidR="009B4A80" w:rsidRPr="00782AFF" w:rsidRDefault="009B4A80" w:rsidP="009B4A80">
            <w:pPr>
              <w:jc w:val="center"/>
              <w:rPr>
                <w:sz w:val="22"/>
                <w:szCs w:val="22"/>
                <w:u w:val="single"/>
              </w:rPr>
            </w:pPr>
            <w:r w:rsidRPr="00782AFF">
              <w:rPr>
                <w:sz w:val="22"/>
                <w:szCs w:val="22"/>
                <w:u w:val="single"/>
                <w:lang w:val="en-US"/>
              </w:rPr>
              <w:t>電子數目</w:t>
            </w:r>
          </w:p>
        </w:tc>
        <w:tc>
          <w:tcPr>
            <w:tcW w:w="3050" w:type="dxa"/>
          </w:tcPr>
          <w:p w:rsidR="009B4A80" w:rsidRPr="00782AFF" w:rsidRDefault="009B4A80" w:rsidP="009B4A80">
            <w:pPr>
              <w:jc w:val="center"/>
              <w:rPr>
                <w:sz w:val="22"/>
                <w:szCs w:val="22"/>
                <w:u w:val="single"/>
              </w:rPr>
            </w:pPr>
            <w:r w:rsidRPr="00782AFF">
              <w:rPr>
                <w:sz w:val="22"/>
                <w:szCs w:val="22"/>
                <w:u w:val="single"/>
                <w:lang w:val="en-US"/>
              </w:rPr>
              <w:t>中子數目</w:t>
            </w:r>
          </w:p>
        </w:tc>
      </w:tr>
      <w:tr w:rsidR="009B4A80" w:rsidRPr="00782AFF" w:rsidTr="009B4A80">
        <w:tc>
          <w:tcPr>
            <w:tcW w:w="567" w:type="dxa"/>
          </w:tcPr>
          <w:p w:rsidR="009B4A80" w:rsidRPr="00782AFF" w:rsidRDefault="009B4A80" w:rsidP="009B4A80">
            <w:pPr>
              <w:rPr>
                <w:sz w:val="22"/>
                <w:szCs w:val="22"/>
              </w:rPr>
            </w:pPr>
            <w:r w:rsidRPr="00782AFF">
              <w:rPr>
                <w:sz w:val="22"/>
                <w:szCs w:val="22"/>
              </w:rPr>
              <w:t>A.</w:t>
            </w:r>
          </w:p>
        </w:tc>
        <w:tc>
          <w:tcPr>
            <w:tcW w:w="3049" w:type="dxa"/>
          </w:tcPr>
          <w:p w:rsidR="009B4A80" w:rsidRPr="00782AFF" w:rsidRDefault="009B4A80" w:rsidP="009B4A80">
            <w:pPr>
              <w:jc w:val="center"/>
              <w:rPr>
                <w:sz w:val="22"/>
                <w:szCs w:val="22"/>
              </w:rPr>
            </w:pPr>
            <w:r w:rsidRPr="00782AFF">
              <w:rPr>
                <w:sz w:val="22"/>
                <w:szCs w:val="22"/>
              </w:rPr>
              <w:t>21</w:t>
            </w:r>
          </w:p>
        </w:tc>
        <w:tc>
          <w:tcPr>
            <w:tcW w:w="3050" w:type="dxa"/>
          </w:tcPr>
          <w:p w:rsidR="009B4A80" w:rsidRPr="00782AFF" w:rsidRDefault="009B4A80" w:rsidP="009B4A80">
            <w:pPr>
              <w:jc w:val="center"/>
              <w:rPr>
                <w:sz w:val="22"/>
                <w:szCs w:val="22"/>
              </w:rPr>
            </w:pPr>
            <w:r w:rsidRPr="00782AFF">
              <w:rPr>
                <w:sz w:val="22"/>
                <w:szCs w:val="22"/>
              </w:rPr>
              <w:t>28</w:t>
            </w:r>
          </w:p>
        </w:tc>
      </w:tr>
      <w:tr w:rsidR="009B4A80" w:rsidRPr="00782AFF" w:rsidTr="009B4A80">
        <w:tc>
          <w:tcPr>
            <w:tcW w:w="567" w:type="dxa"/>
          </w:tcPr>
          <w:p w:rsidR="009B4A80" w:rsidRPr="00782AFF" w:rsidRDefault="009B4A80" w:rsidP="009B4A80">
            <w:pPr>
              <w:rPr>
                <w:sz w:val="22"/>
                <w:szCs w:val="22"/>
              </w:rPr>
            </w:pPr>
            <w:r w:rsidRPr="00782AFF">
              <w:rPr>
                <w:sz w:val="22"/>
                <w:szCs w:val="22"/>
              </w:rPr>
              <w:t>B.</w:t>
            </w:r>
          </w:p>
        </w:tc>
        <w:tc>
          <w:tcPr>
            <w:tcW w:w="3049" w:type="dxa"/>
          </w:tcPr>
          <w:p w:rsidR="009B4A80" w:rsidRPr="00782AFF" w:rsidRDefault="009B4A80" w:rsidP="009B4A80">
            <w:pPr>
              <w:jc w:val="center"/>
              <w:rPr>
                <w:sz w:val="22"/>
                <w:szCs w:val="22"/>
              </w:rPr>
            </w:pPr>
            <w:r w:rsidRPr="00782AFF">
              <w:rPr>
                <w:sz w:val="22"/>
                <w:szCs w:val="22"/>
              </w:rPr>
              <w:t>21</w:t>
            </w:r>
          </w:p>
        </w:tc>
        <w:tc>
          <w:tcPr>
            <w:tcW w:w="3050" w:type="dxa"/>
          </w:tcPr>
          <w:p w:rsidR="009B4A80" w:rsidRPr="00782AFF" w:rsidRDefault="009B4A80" w:rsidP="009B4A80">
            <w:pPr>
              <w:jc w:val="center"/>
              <w:rPr>
                <w:sz w:val="22"/>
                <w:szCs w:val="22"/>
              </w:rPr>
            </w:pPr>
            <w:r w:rsidRPr="00782AFF">
              <w:rPr>
                <w:sz w:val="22"/>
                <w:szCs w:val="22"/>
              </w:rPr>
              <w:t>30</w:t>
            </w:r>
          </w:p>
        </w:tc>
      </w:tr>
      <w:tr w:rsidR="009B4A80" w:rsidRPr="00782AFF" w:rsidTr="009B4A80">
        <w:tc>
          <w:tcPr>
            <w:tcW w:w="567" w:type="dxa"/>
          </w:tcPr>
          <w:p w:rsidR="009B4A80" w:rsidRPr="00782AFF" w:rsidRDefault="009B4A80" w:rsidP="009B4A80">
            <w:pPr>
              <w:rPr>
                <w:sz w:val="22"/>
                <w:szCs w:val="22"/>
              </w:rPr>
            </w:pPr>
            <w:r w:rsidRPr="00782AFF">
              <w:rPr>
                <w:sz w:val="22"/>
                <w:szCs w:val="22"/>
              </w:rPr>
              <w:t>C.</w:t>
            </w:r>
          </w:p>
        </w:tc>
        <w:tc>
          <w:tcPr>
            <w:tcW w:w="3049" w:type="dxa"/>
          </w:tcPr>
          <w:p w:rsidR="009B4A80" w:rsidRPr="00782AFF" w:rsidRDefault="009B4A80" w:rsidP="009B4A80">
            <w:pPr>
              <w:jc w:val="center"/>
              <w:rPr>
                <w:sz w:val="22"/>
                <w:szCs w:val="22"/>
              </w:rPr>
            </w:pPr>
            <w:r w:rsidRPr="00782AFF">
              <w:rPr>
                <w:sz w:val="22"/>
                <w:szCs w:val="22"/>
              </w:rPr>
              <w:t>23</w:t>
            </w:r>
          </w:p>
        </w:tc>
        <w:tc>
          <w:tcPr>
            <w:tcW w:w="3050" w:type="dxa"/>
          </w:tcPr>
          <w:p w:rsidR="009B4A80" w:rsidRPr="00782AFF" w:rsidRDefault="009B4A80" w:rsidP="009B4A80">
            <w:pPr>
              <w:jc w:val="center"/>
              <w:rPr>
                <w:sz w:val="22"/>
                <w:szCs w:val="22"/>
              </w:rPr>
            </w:pPr>
            <w:r w:rsidRPr="00782AFF">
              <w:rPr>
                <w:sz w:val="22"/>
                <w:szCs w:val="22"/>
              </w:rPr>
              <w:t>28</w:t>
            </w:r>
          </w:p>
        </w:tc>
      </w:tr>
      <w:tr w:rsidR="009B4A80" w:rsidRPr="00782AFF" w:rsidTr="009B4A80">
        <w:tc>
          <w:tcPr>
            <w:tcW w:w="567" w:type="dxa"/>
          </w:tcPr>
          <w:p w:rsidR="009B4A80" w:rsidRPr="00782AFF" w:rsidRDefault="009B4A80" w:rsidP="009B4A80">
            <w:pPr>
              <w:rPr>
                <w:sz w:val="22"/>
                <w:szCs w:val="22"/>
              </w:rPr>
            </w:pPr>
            <w:r w:rsidRPr="00782AFF">
              <w:rPr>
                <w:sz w:val="22"/>
                <w:szCs w:val="22"/>
              </w:rPr>
              <w:t>D.</w:t>
            </w:r>
          </w:p>
        </w:tc>
        <w:tc>
          <w:tcPr>
            <w:tcW w:w="3049" w:type="dxa"/>
          </w:tcPr>
          <w:p w:rsidR="009B4A80" w:rsidRPr="00782AFF" w:rsidRDefault="009B4A80" w:rsidP="009B4A80">
            <w:pPr>
              <w:jc w:val="center"/>
              <w:rPr>
                <w:sz w:val="22"/>
                <w:szCs w:val="22"/>
              </w:rPr>
            </w:pPr>
            <w:r w:rsidRPr="00782AFF">
              <w:rPr>
                <w:sz w:val="22"/>
                <w:szCs w:val="22"/>
              </w:rPr>
              <w:t>23</w:t>
            </w:r>
          </w:p>
        </w:tc>
        <w:tc>
          <w:tcPr>
            <w:tcW w:w="3050" w:type="dxa"/>
          </w:tcPr>
          <w:p w:rsidR="009B4A80" w:rsidRPr="00782AFF" w:rsidRDefault="009B4A80" w:rsidP="009B4A80">
            <w:pPr>
              <w:jc w:val="center"/>
              <w:rPr>
                <w:sz w:val="22"/>
                <w:szCs w:val="22"/>
              </w:rPr>
            </w:pPr>
            <w:r w:rsidRPr="00782AFF">
              <w:rPr>
                <w:sz w:val="22"/>
                <w:szCs w:val="22"/>
              </w:rPr>
              <w:t>30</w:t>
            </w:r>
          </w:p>
        </w:tc>
      </w:tr>
    </w:tbl>
    <w:p w:rsidR="00887413" w:rsidRPr="00782AFF" w:rsidRDefault="009B4A80" w:rsidP="009B4A80">
      <w:pPr>
        <w:widowControl w:val="0"/>
        <w:autoSpaceDE w:val="0"/>
        <w:autoSpaceDN w:val="0"/>
        <w:adjustRightInd w:val="0"/>
        <w:rPr>
          <w:sz w:val="22"/>
          <w:szCs w:val="22"/>
        </w:rPr>
      </w:pPr>
      <w:r w:rsidRPr="00782AFF">
        <w:rPr>
          <w:rFonts w:eastAsia="StoneSerifStd-Medium"/>
          <w:sz w:val="22"/>
          <w:szCs w:val="22"/>
          <w:lang w:val="en-US"/>
        </w:rPr>
        <w:t xml:space="preserve"> </w:t>
      </w:r>
    </w:p>
    <w:p w:rsidR="009B4A80" w:rsidRPr="00782AFF" w:rsidRDefault="00887413" w:rsidP="009B4A80">
      <w:pPr>
        <w:widowControl w:val="0"/>
        <w:autoSpaceDE w:val="0"/>
        <w:autoSpaceDN w:val="0"/>
        <w:adjustRightInd w:val="0"/>
        <w:rPr>
          <w:rFonts w:eastAsia="MSungHK-Light"/>
          <w:sz w:val="22"/>
          <w:szCs w:val="22"/>
          <w:lang w:val="en-US"/>
        </w:rPr>
      </w:pPr>
      <w:r w:rsidRPr="00782AFF">
        <w:rPr>
          <w:sz w:val="22"/>
          <w:szCs w:val="22"/>
        </w:rPr>
        <w:t xml:space="preserve">2. </w:t>
      </w:r>
      <w:r w:rsidRPr="00782AFF">
        <w:rPr>
          <w:sz w:val="22"/>
          <w:szCs w:val="22"/>
        </w:rPr>
        <w:tab/>
      </w:r>
      <w:r w:rsidR="009B4A80" w:rsidRPr="00782AFF">
        <w:rPr>
          <w:sz w:val="22"/>
          <w:szCs w:val="22"/>
          <w:lang w:val="en-US"/>
        </w:rPr>
        <w:t>下列哪種化合物同時擁有離子鍵和共價鍵？</w:t>
      </w:r>
    </w:p>
    <w:p w:rsidR="00FB443B" w:rsidRPr="00782AFF" w:rsidRDefault="00FB443B" w:rsidP="00703844">
      <w:pPr>
        <w:ind w:left="480" w:firstLine="480"/>
        <w:rPr>
          <w:sz w:val="22"/>
          <w:szCs w:val="22"/>
        </w:rPr>
      </w:pPr>
    </w:p>
    <w:p w:rsidR="00887413" w:rsidRPr="00782AFF" w:rsidRDefault="00887413" w:rsidP="00703844">
      <w:pPr>
        <w:ind w:left="480" w:firstLine="480"/>
        <w:rPr>
          <w:sz w:val="22"/>
          <w:szCs w:val="22"/>
        </w:rPr>
      </w:pPr>
      <w:r w:rsidRPr="00782AFF">
        <w:rPr>
          <w:sz w:val="22"/>
          <w:szCs w:val="22"/>
        </w:rPr>
        <w:t xml:space="preserve">A. </w:t>
      </w:r>
      <w:r w:rsidRPr="00782AFF">
        <w:rPr>
          <w:sz w:val="22"/>
          <w:szCs w:val="22"/>
        </w:rPr>
        <w:tab/>
      </w:r>
      <w:r w:rsidR="009B4A80" w:rsidRPr="00782AFF">
        <w:rPr>
          <w:rFonts w:eastAsia="StoneSerifStd-Medium"/>
          <w:sz w:val="22"/>
          <w:szCs w:val="22"/>
          <w:lang w:val="en-US"/>
        </w:rPr>
        <w:t>CaCl</w:t>
      </w:r>
      <w:r w:rsidR="009B4A80" w:rsidRPr="00782AFF">
        <w:rPr>
          <w:rFonts w:eastAsia="StoneSerifStd-Medium"/>
          <w:sz w:val="13"/>
          <w:szCs w:val="13"/>
          <w:lang w:val="en-US"/>
        </w:rPr>
        <w:t>2</w:t>
      </w:r>
    </w:p>
    <w:p w:rsidR="00887413" w:rsidRPr="00782AFF" w:rsidRDefault="00887413" w:rsidP="00887413">
      <w:pPr>
        <w:ind w:left="480" w:firstLine="480"/>
        <w:rPr>
          <w:sz w:val="22"/>
          <w:szCs w:val="22"/>
        </w:rPr>
      </w:pPr>
      <w:r w:rsidRPr="00782AFF">
        <w:rPr>
          <w:sz w:val="22"/>
          <w:szCs w:val="22"/>
        </w:rPr>
        <w:t xml:space="preserve">B. </w:t>
      </w:r>
      <w:r w:rsidRPr="00782AFF">
        <w:rPr>
          <w:sz w:val="22"/>
          <w:szCs w:val="22"/>
        </w:rPr>
        <w:tab/>
      </w:r>
      <w:r w:rsidR="009B4A80" w:rsidRPr="00782AFF">
        <w:rPr>
          <w:rFonts w:eastAsia="StoneSerifStd-Medium"/>
          <w:sz w:val="22"/>
          <w:szCs w:val="22"/>
          <w:lang w:val="en-US"/>
        </w:rPr>
        <w:t>BF</w:t>
      </w:r>
      <w:r w:rsidR="009B4A80" w:rsidRPr="00782AFF">
        <w:rPr>
          <w:rFonts w:eastAsia="StoneSerifStd-Medium"/>
          <w:sz w:val="13"/>
          <w:szCs w:val="13"/>
          <w:lang w:val="en-US"/>
        </w:rPr>
        <w:t>3</w:t>
      </w:r>
    </w:p>
    <w:p w:rsidR="00887413" w:rsidRPr="00782AFF" w:rsidRDefault="00887413" w:rsidP="00887413">
      <w:pPr>
        <w:ind w:left="480" w:firstLine="480"/>
        <w:rPr>
          <w:sz w:val="22"/>
          <w:szCs w:val="22"/>
        </w:rPr>
      </w:pPr>
      <w:r w:rsidRPr="00782AFF">
        <w:rPr>
          <w:sz w:val="22"/>
          <w:szCs w:val="22"/>
        </w:rPr>
        <w:t xml:space="preserve">C. </w:t>
      </w:r>
      <w:r w:rsidRPr="00782AFF">
        <w:rPr>
          <w:sz w:val="22"/>
          <w:szCs w:val="22"/>
        </w:rPr>
        <w:tab/>
      </w:r>
      <w:r w:rsidR="009B4A80" w:rsidRPr="00782AFF">
        <w:rPr>
          <w:rFonts w:eastAsia="StoneSerifStd-Medium"/>
          <w:sz w:val="22"/>
          <w:szCs w:val="22"/>
          <w:lang w:val="en-US"/>
        </w:rPr>
        <w:t>NH</w:t>
      </w:r>
      <w:r w:rsidR="009B4A80" w:rsidRPr="00782AFF">
        <w:rPr>
          <w:rFonts w:eastAsia="StoneSerifStd-Medium"/>
          <w:sz w:val="13"/>
          <w:szCs w:val="13"/>
          <w:lang w:val="en-US"/>
        </w:rPr>
        <w:t>4</w:t>
      </w:r>
      <w:r w:rsidR="009B4A80" w:rsidRPr="00782AFF">
        <w:rPr>
          <w:rFonts w:eastAsia="StoneSerifStd-Medium"/>
          <w:sz w:val="22"/>
          <w:szCs w:val="22"/>
          <w:lang w:val="en-US"/>
        </w:rPr>
        <w:t>Br</w:t>
      </w:r>
    </w:p>
    <w:p w:rsidR="00887413" w:rsidRPr="00782AFF" w:rsidRDefault="00887413" w:rsidP="00887413">
      <w:pPr>
        <w:ind w:left="480" w:firstLine="480"/>
        <w:rPr>
          <w:sz w:val="22"/>
          <w:szCs w:val="22"/>
        </w:rPr>
      </w:pPr>
      <w:r w:rsidRPr="00782AFF">
        <w:rPr>
          <w:sz w:val="22"/>
          <w:szCs w:val="22"/>
        </w:rPr>
        <w:t xml:space="preserve">D. </w:t>
      </w:r>
      <w:r w:rsidRPr="00782AFF">
        <w:rPr>
          <w:sz w:val="22"/>
          <w:szCs w:val="22"/>
        </w:rPr>
        <w:tab/>
      </w:r>
      <w:r w:rsidR="009B4A80" w:rsidRPr="00782AFF">
        <w:rPr>
          <w:rFonts w:eastAsia="StoneSerifStd-Medium"/>
          <w:sz w:val="22"/>
          <w:szCs w:val="22"/>
          <w:lang w:val="en-US"/>
        </w:rPr>
        <w:t>SO</w:t>
      </w:r>
      <w:r w:rsidR="009B4A80" w:rsidRPr="00782AFF">
        <w:rPr>
          <w:rFonts w:eastAsia="StoneSerifStd-Medium"/>
          <w:sz w:val="13"/>
          <w:szCs w:val="13"/>
          <w:lang w:val="en-US"/>
        </w:rPr>
        <w:t>3</w:t>
      </w:r>
    </w:p>
    <w:p w:rsidR="00887413" w:rsidRPr="00782AFF" w:rsidRDefault="00887413" w:rsidP="00887413">
      <w:pPr>
        <w:rPr>
          <w:sz w:val="22"/>
          <w:szCs w:val="22"/>
        </w:rPr>
      </w:pPr>
    </w:p>
    <w:p w:rsidR="009B4A80" w:rsidRPr="00782AFF" w:rsidRDefault="00887413" w:rsidP="009B4A80">
      <w:pPr>
        <w:widowControl w:val="0"/>
        <w:autoSpaceDE w:val="0"/>
        <w:autoSpaceDN w:val="0"/>
        <w:adjustRightInd w:val="0"/>
        <w:ind w:left="476" w:hanging="476"/>
        <w:rPr>
          <w:rFonts w:eastAsia="MSungHK-Light"/>
          <w:sz w:val="22"/>
          <w:szCs w:val="22"/>
          <w:lang w:val="en-US"/>
        </w:rPr>
      </w:pPr>
      <w:r w:rsidRPr="00782AFF">
        <w:rPr>
          <w:sz w:val="22"/>
          <w:szCs w:val="22"/>
        </w:rPr>
        <w:t>3.</w:t>
      </w:r>
      <w:r w:rsidRPr="00782AFF">
        <w:rPr>
          <w:sz w:val="22"/>
          <w:szCs w:val="22"/>
        </w:rPr>
        <w:tab/>
      </w:r>
      <w:r w:rsidR="009B4A80" w:rsidRPr="00782AFF">
        <w:rPr>
          <w:sz w:val="22"/>
          <w:szCs w:val="22"/>
          <w:lang w:val="en-US"/>
        </w:rPr>
        <w:t xml:space="preserve">M </w:t>
      </w:r>
      <w:r w:rsidR="009B4A80" w:rsidRPr="00782AFF">
        <w:rPr>
          <w:sz w:val="22"/>
          <w:szCs w:val="22"/>
          <w:lang w:val="en-US"/>
        </w:rPr>
        <w:t>是週期表中第三週期的元素。</w:t>
      </w:r>
      <w:r w:rsidR="009B4A80" w:rsidRPr="00782AFF">
        <w:rPr>
          <w:sz w:val="22"/>
          <w:szCs w:val="22"/>
          <w:lang w:val="en-US"/>
        </w:rPr>
        <w:t xml:space="preserve">M </w:t>
      </w:r>
      <w:r w:rsidR="009B4A80" w:rsidRPr="00782AFF">
        <w:rPr>
          <w:sz w:val="22"/>
          <w:szCs w:val="22"/>
          <w:lang w:val="en-US"/>
        </w:rPr>
        <w:t>生成的氫氧化物的化學式是</w:t>
      </w:r>
      <w:r w:rsidR="00866482" w:rsidRPr="00782AFF">
        <w:rPr>
          <w:sz w:val="22"/>
          <w:szCs w:val="22"/>
          <w:lang w:val="en-US"/>
        </w:rPr>
        <w:t xml:space="preserve"> </w:t>
      </w:r>
      <w:r w:rsidR="009B4A80" w:rsidRPr="00782AFF">
        <w:rPr>
          <w:sz w:val="22"/>
          <w:szCs w:val="22"/>
          <w:lang w:val="en-US"/>
        </w:rPr>
        <w:t>M(OH)</w:t>
      </w:r>
      <w:r w:rsidR="009B4A80" w:rsidRPr="00782AFF">
        <w:rPr>
          <w:sz w:val="22"/>
          <w:szCs w:val="22"/>
          <w:vertAlign w:val="subscript"/>
          <w:lang w:val="en-US"/>
        </w:rPr>
        <w:t>2</w:t>
      </w:r>
      <w:r w:rsidR="009B4A80" w:rsidRPr="00782AFF">
        <w:rPr>
          <w:sz w:val="22"/>
          <w:szCs w:val="22"/>
          <w:lang w:val="en-US"/>
        </w:rPr>
        <w:t>。</w:t>
      </w:r>
      <w:r w:rsidR="009B4A80" w:rsidRPr="00782AFF">
        <w:rPr>
          <w:sz w:val="22"/>
          <w:szCs w:val="22"/>
          <w:lang w:val="en-US"/>
        </w:rPr>
        <w:t xml:space="preserve">M </w:t>
      </w:r>
      <w:r w:rsidR="009B4A80" w:rsidRPr="00782AFF">
        <w:rPr>
          <w:sz w:val="22"/>
          <w:szCs w:val="22"/>
          <w:lang w:val="en-US"/>
        </w:rPr>
        <w:t>的磷酸鹽的化學式是</w:t>
      </w:r>
    </w:p>
    <w:p w:rsidR="00FB443B" w:rsidRPr="00782AFF" w:rsidRDefault="00FB443B" w:rsidP="009B4A80">
      <w:pPr>
        <w:ind w:left="480" w:firstLine="480"/>
        <w:rPr>
          <w:sz w:val="22"/>
          <w:szCs w:val="22"/>
        </w:rPr>
      </w:pPr>
    </w:p>
    <w:p w:rsidR="009B4A80" w:rsidRPr="00782AFF" w:rsidRDefault="009B4A80" w:rsidP="009B4A80">
      <w:pPr>
        <w:ind w:left="480" w:firstLine="480"/>
        <w:rPr>
          <w:sz w:val="22"/>
          <w:szCs w:val="22"/>
        </w:rPr>
      </w:pPr>
      <w:r w:rsidRPr="00782AFF">
        <w:rPr>
          <w:sz w:val="22"/>
          <w:szCs w:val="22"/>
        </w:rPr>
        <w:t xml:space="preserve">A. </w:t>
      </w:r>
      <w:r w:rsidRPr="00782AFF">
        <w:rPr>
          <w:sz w:val="22"/>
          <w:szCs w:val="22"/>
        </w:rPr>
        <w:tab/>
      </w:r>
      <w:r w:rsidRPr="00782AFF">
        <w:rPr>
          <w:sz w:val="22"/>
          <w:szCs w:val="22"/>
          <w:lang w:val="en-US"/>
        </w:rPr>
        <w:t>M</w:t>
      </w:r>
      <w:r w:rsidRPr="00782AFF">
        <w:rPr>
          <w:sz w:val="22"/>
          <w:szCs w:val="22"/>
          <w:vertAlign w:val="subscript"/>
          <w:lang w:val="en-US"/>
        </w:rPr>
        <w:t>2</w:t>
      </w:r>
      <w:r w:rsidRPr="00782AFF">
        <w:rPr>
          <w:sz w:val="22"/>
          <w:szCs w:val="22"/>
          <w:lang w:val="en-US"/>
        </w:rPr>
        <w:t>PO</w:t>
      </w:r>
      <w:r w:rsidRPr="00782AFF">
        <w:rPr>
          <w:sz w:val="22"/>
          <w:szCs w:val="22"/>
          <w:vertAlign w:val="subscript"/>
          <w:lang w:val="en-US"/>
        </w:rPr>
        <w:t>4</w:t>
      </w:r>
      <w:r w:rsidRPr="00782AFF">
        <w:rPr>
          <w:sz w:val="22"/>
          <w:szCs w:val="22"/>
          <w:lang w:val="en-US"/>
        </w:rPr>
        <w:t>。</w:t>
      </w:r>
    </w:p>
    <w:p w:rsidR="009B4A80" w:rsidRPr="00782AFF" w:rsidRDefault="009B4A80" w:rsidP="009B4A80">
      <w:pPr>
        <w:ind w:left="480" w:firstLine="480"/>
        <w:rPr>
          <w:sz w:val="22"/>
          <w:szCs w:val="22"/>
        </w:rPr>
      </w:pPr>
      <w:r w:rsidRPr="00782AFF">
        <w:rPr>
          <w:sz w:val="22"/>
          <w:szCs w:val="22"/>
        </w:rPr>
        <w:t xml:space="preserve">B. </w:t>
      </w:r>
      <w:r w:rsidRPr="00782AFF">
        <w:rPr>
          <w:sz w:val="22"/>
          <w:szCs w:val="22"/>
        </w:rPr>
        <w:tab/>
      </w:r>
      <w:r w:rsidRPr="00782AFF">
        <w:rPr>
          <w:sz w:val="22"/>
          <w:szCs w:val="22"/>
          <w:lang w:val="en-US"/>
        </w:rPr>
        <w:t>M</w:t>
      </w:r>
      <w:r w:rsidRPr="00782AFF">
        <w:rPr>
          <w:sz w:val="22"/>
          <w:szCs w:val="22"/>
          <w:vertAlign w:val="subscript"/>
          <w:lang w:val="en-US"/>
        </w:rPr>
        <w:t>3</w:t>
      </w:r>
      <w:r w:rsidRPr="00782AFF">
        <w:rPr>
          <w:sz w:val="22"/>
          <w:szCs w:val="22"/>
          <w:lang w:val="en-US"/>
        </w:rPr>
        <w:t>PO</w:t>
      </w:r>
      <w:r w:rsidRPr="00782AFF">
        <w:rPr>
          <w:sz w:val="22"/>
          <w:szCs w:val="22"/>
          <w:vertAlign w:val="subscript"/>
          <w:lang w:val="en-US"/>
        </w:rPr>
        <w:t>4</w:t>
      </w:r>
      <w:r w:rsidRPr="00782AFF">
        <w:rPr>
          <w:sz w:val="22"/>
          <w:szCs w:val="22"/>
          <w:lang w:val="en-US"/>
        </w:rPr>
        <w:t>。</w:t>
      </w:r>
    </w:p>
    <w:p w:rsidR="009B4A80" w:rsidRPr="00782AFF" w:rsidRDefault="009B4A80" w:rsidP="009B4A80">
      <w:pPr>
        <w:ind w:left="480" w:firstLine="480"/>
        <w:rPr>
          <w:sz w:val="22"/>
          <w:szCs w:val="22"/>
        </w:rPr>
      </w:pPr>
      <w:r w:rsidRPr="00782AFF">
        <w:rPr>
          <w:sz w:val="22"/>
          <w:szCs w:val="22"/>
        </w:rPr>
        <w:t xml:space="preserve">C. </w:t>
      </w:r>
      <w:r w:rsidRPr="00782AFF">
        <w:rPr>
          <w:sz w:val="22"/>
          <w:szCs w:val="22"/>
        </w:rPr>
        <w:tab/>
      </w:r>
      <w:r w:rsidRPr="00782AFF">
        <w:rPr>
          <w:sz w:val="22"/>
          <w:szCs w:val="22"/>
          <w:lang w:val="en-US"/>
        </w:rPr>
        <w:t>M</w:t>
      </w:r>
      <w:r w:rsidRPr="00782AFF">
        <w:rPr>
          <w:sz w:val="22"/>
          <w:szCs w:val="22"/>
          <w:vertAlign w:val="subscript"/>
          <w:lang w:val="en-US"/>
        </w:rPr>
        <w:t>2</w:t>
      </w:r>
      <w:r w:rsidRPr="00782AFF">
        <w:rPr>
          <w:sz w:val="22"/>
          <w:szCs w:val="22"/>
          <w:lang w:val="en-US"/>
        </w:rPr>
        <w:t>(PO</w:t>
      </w:r>
      <w:r w:rsidRPr="00782AFF">
        <w:rPr>
          <w:sz w:val="22"/>
          <w:szCs w:val="22"/>
          <w:vertAlign w:val="subscript"/>
          <w:lang w:val="en-US"/>
        </w:rPr>
        <w:t>4</w:t>
      </w:r>
      <w:r w:rsidRPr="00782AFF">
        <w:rPr>
          <w:sz w:val="22"/>
          <w:szCs w:val="22"/>
          <w:lang w:val="en-US"/>
        </w:rPr>
        <w:t>)</w:t>
      </w:r>
      <w:r w:rsidRPr="00782AFF">
        <w:rPr>
          <w:sz w:val="22"/>
          <w:szCs w:val="22"/>
          <w:vertAlign w:val="subscript"/>
          <w:lang w:val="en-US"/>
        </w:rPr>
        <w:t>3</w:t>
      </w:r>
      <w:r w:rsidRPr="00782AFF">
        <w:rPr>
          <w:sz w:val="22"/>
          <w:szCs w:val="22"/>
          <w:lang w:val="en-US"/>
        </w:rPr>
        <w:t>。</w:t>
      </w:r>
    </w:p>
    <w:p w:rsidR="009B4A80" w:rsidRPr="00782AFF" w:rsidRDefault="009B4A80" w:rsidP="009B4A80">
      <w:pPr>
        <w:ind w:left="480" w:firstLine="480"/>
        <w:rPr>
          <w:sz w:val="22"/>
          <w:szCs w:val="22"/>
        </w:rPr>
      </w:pPr>
      <w:r w:rsidRPr="00782AFF">
        <w:rPr>
          <w:sz w:val="22"/>
          <w:szCs w:val="22"/>
        </w:rPr>
        <w:t xml:space="preserve">D. </w:t>
      </w:r>
      <w:r w:rsidRPr="00782AFF">
        <w:rPr>
          <w:sz w:val="22"/>
          <w:szCs w:val="22"/>
        </w:rPr>
        <w:tab/>
      </w:r>
      <w:r w:rsidRPr="00782AFF">
        <w:rPr>
          <w:sz w:val="22"/>
          <w:szCs w:val="22"/>
          <w:lang w:val="en-US"/>
        </w:rPr>
        <w:t>M</w:t>
      </w:r>
      <w:r w:rsidRPr="00782AFF">
        <w:rPr>
          <w:sz w:val="22"/>
          <w:szCs w:val="22"/>
          <w:vertAlign w:val="subscript"/>
          <w:lang w:val="en-US"/>
        </w:rPr>
        <w:t>3</w:t>
      </w:r>
      <w:r w:rsidRPr="00782AFF">
        <w:rPr>
          <w:sz w:val="22"/>
          <w:szCs w:val="22"/>
          <w:lang w:val="en-US"/>
        </w:rPr>
        <w:t>(PO</w:t>
      </w:r>
      <w:r w:rsidRPr="00782AFF">
        <w:rPr>
          <w:sz w:val="22"/>
          <w:szCs w:val="22"/>
          <w:vertAlign w:val="subscript"/>
          <w:lang w:val="en-US"/>
        </w:rPr>
        <w:t>4</w:t>
      </w:r>
      <w:r w:rsidRPr="00782AFF">
        <w:rPr>
          <w:sz w:val="22"/>
          <w:szCs w:val="22"/>
          <w:lang w:val="en-US"/>
        </w:rPr>
        <w:t>)</w:t>
      </w:r>
      <w:r w:rsidRPr="00782AFF">
        <w:rPr>
          <w:sz w:val="22"/>
          <w:szCs w:val="22"/>
          <w:vertAlign w:val="subscript"/>
          <w:lang w:val="en-US"/>
        </w:rPr>
        <w:t>2</w:t>
      </w:r>
      <w:r w:rsidRPr="00782AFF">
        <w:rPr>
          <w:sz w:val="22"/>
          <w:szCs w:val="22"/>
          <w:lang w:val="en-US"/>
        </w:rPr>
        <w:t>。</w:t>
      </w:r>
    </w:p>
    <w:p w:rsidR="009B4A80" w:rsidRPr="00782AFF" w:rsidRDefault="009B4A80" w:rsidP="009B4A80">
      <w:pPr>
        <w:rPr>
          <w:sz w:val="22"/>
          <w:szCs w:val="22"/>
        </w:rPr>
      </w:pPr>
    </w:p>
    <w:p w:rsidR="00866482" w:rsidRPr="00782AFF" w:rsidRDefault="00E23A1F" w:rsidP="00866482">
      <w:pPr>
        <w:widowControl w:val="0"/>
        <w:autoSpaceDE w:val="0"/>
        <w:autoSpaceDN w:val="0"/>
        <w:adjustRightInd w:val="0"/>
        <w:rPr>
          <w:sz w:val="22"/>
          <w:szCs w:val="22"/>
          <w:lang w:val="en-US"/>
        </w:rPr>
      </w:pPr>
      <w:r w:rsidRPr="00782AFF">
        <w:rPr>
          <w:sz w:val="22"/>
          <w:szCs w:val="22"/>
        </w:rPr>
        <w:t>4.</w:t>
      </w:r>
      <w:r w:rsidRPr="00782AFF">
        <w:rPr>
          <w:sz w:val="22"/>
          <w:szCs w:val="22"/>
        </w:rPr>
        <w:tab/>
      </w:r>
      <w:r w:rsidR="00866482" w:rsidRPr="00782AFF">
        <w:rPr>
          <w:sz w:val="22"/>
          <w:szCs w:val="22"/>
          <w:lang w:val="en-US"/>
        </w:rPr>
        <w:t>無水化合物</w:t>
      </w:r>
      <w:r w:rsidR="00866482" w:rsidRPr="00782AFF">
        <w:rPr>
          <w:sz w:val="22"/>
          <w:szCs w:val="22"/>
          <w:lang w:val="en-US"/>
        </w:rPr>
        <w:t xml:space="preserve"> X </w:t>
      </w:r>
      <w:r w:rsidR="00866482" w:rsidRPr="00782AFF">
        <w:rPr>
          <w:sz w:val="22"/>
          <w:szCs w:val="22"/>
          <w:lang w:val="en-US"/>
        </w:rPr>
        <w:t>於焰色試驗中令火焰呈淡紫色。受熱時，</w:t>
      </w:r>
      <w:r w:rsidR="00866482" w:rsidRPr="00782AFF">
        <w:rPr>
          <w:sz w:val="22"/>
          <w:szCs w:val="22"/>
          <w:lang w:val="en-US"/>
        </w:rPr>
        <w:t xml:space="preserve">X </w:t>
      </w:r>
      <w:r w:rsidR="00866482" w:rsidRPr="00782AFF">
        <w:rPr>
          <w:sz w:val="22"/>
          <w:szCs w:val="22"/>
          <w:lang w:val="en-US"/>
        </w:rPr>
        <w:t>會釋出一氣體混合物，能把藍色</w:t>
      </w:r>
    </w:p>
    <w:p w:rsidR="00866482" w:rsidRPr="00782AFF" w:rsidRDefault="00866482" w:rsidP="00866482">
      <w:pPr>
        <w:widowControl w:val="0"/>
        <w:autoSpaceDE w:val="0"/>
        <w:autoSpaceDN w:val="0"/>
        <w:adjustRightInd w:val="0"/>
        <w:ind w:firstLine="480"/>
        <w:rPr>
          <w:rFonts w:eastAsia="MSungHK-Light"/>
          <w:sz w:val="22"/>
          <w:szCs w:val="22"/>
          <w:lang w:val="en-US"/>
        </w:rPr>
      </w:pPr>
      <w:r w:rsidRPr="00782AFF">
        <w:rPr>
          <w:sz w:val="22"/>
          <w:szCs w:val="22"/>
          <w:lang w:val="en-US"/>
        </w:rPr>
        <w:t>氯化鈷</w:t>
      </w:r>
      <w:r w:rsidRPr="00782AFF">
        <w:rPr>
          <w:sz w:val="22"/>
          <w:szCs w:val="22"/>
          <w:lang w:val="en-US"/>
        </w:rPr>
        <w:t xml:space="preserve">(II) </w:t>
      </w:r>
      <w:r w:rsidRPr="00782AFF">
        <w:rPr>
          <w:sz w:val="22"/>
          <w:szCs w:val="22"/>
          <w:lang w:val="en-US"/>
        </w:rPr>
        <w:t>試紙變成粉紅色及把石灰水變成乳白色。下列哪種化合物可能是</w:t>
      </w:r>
      <w:r w:rsidRPr="00782AFF">
        <w:rPr>
          <w:sz w:val="22"/>
          <w:szCs w:val="22"/>
          <w:lang w:val="en-US"/>
        </w:rPr>
        <w:t xml:space="preserve"> X </w:t>
      </w:r>
      <w:r w:rsidRPr="00782AFF">
        <w:rPr>
          <w:sz w:val="22"/>
          <w:szCs w:val="22"/>
          <w:lang w:val="en-US"/>
        </w:rPr>
        <w:t>？</w:t>
      </w:r>
    </w:p>
    <w:p w:rsidR="00FB443B" w:rsidRPr="00782AFF" w:rsidRDefault="00FB443B" w:rsidP="00703844">
      <w:pPr>
        <w:ind w:left="480" w:firstLine="480"/>
        <w:rPr>
          <w:sz w:val="22"/>
          <w:szCs w:val="22"/>
        </w:rPr>
      </w:pPr>
    </w:p>
    <w:p w:rsidR="00703844" w:rsidRPr="00782AFF" w:rsidRDefault="00852C50" w:rsidP="00703844">
      <w:pPr>
        <w:ind w:left="480" w:firstLine="480"/>
        <w:rPr>
          <w:sz w:val="22"/>
          <w:szCs w:val="22"/>
        </w:rPr>
      </w:pPr>
      <w:r w:rsidRPr="00782AFF">
        <w:rPr>
          <w:sz w:val="22"/>
          <w:szCs w:val="22"/>
        </w:rPr>
        <w:t>A.</w:t>
      </w:r>
      <w:r w:rsidRPr="00782AFF">
        <w:rPr>
          <w:sz w:val="22"/>
          <w:szCs w:val="22"/>
        </w:rPr>
        <w:tab/>
      </w:r>
      <w:r w:rsidR="00866482" w:rsidRPr="00782AFF">
        <w:rPr>
          <w:sz w:val="22"/>
          <w:szCs w:val="22"/>
          <w:lang w:val="en-US"/>
        </w:rPr>
        <w:t>KHCO</w:t>
      </w:r>
      <w:r w:rsidR="00866482" w:rsidRPr="00782AFF">
        <w:rPr>
          <w:sz w:val="22"/>
          <w:szCs w:val="22"/>
          <w:vertAlign w:val="subscript"/>
          <w:lang w:val="en-US"/>
        </w:rPr>
        <w:t>3</w:t>
      </w:r>
    </w:p>
    <w:p w:rsidR="00703844" w:rsidRPr="00782AFF" w:rsidRDefault="00852C50" w:rsidP="00703844">
      <w:pPr>
        <w:ind w:left="960"/>
        <w:rPr>
          <w:sz w:val="22"/>
          <w:szCs w:val="22"/>
        </w:rPr>
      </w:pPr>
      <w:r w:rsidRPr="00782AFF">
        <w:rPr>
          <w:sz w:val="22"/>
          <w:szCs w:val="22"/>
        </w:rPr>
        <w:t>B.</w:t>
      </w:r>
      <w:r w:rsidRPr="00782AFF">
        <w:rPr>
          <w:sz w:val="22"/>
          <w:szCs w:val="22"/>
        </w:rPr>
        <w:tab/>
      </w:r>
      <w:r w:rsidR="00866482" w:rsidRPr="00782AFF">
        <w:rPr>
          <w:sz w:val="22"/>
          <w:szCs w:val="22"/>
          <w:lang w:val="en-US"/>
        </w:rPr>
        <w:t>K</w:t>
      </w:r>
      <w:r w:rsidR="00866482" w:rsidRPr="00782AFF">
        <w:rPr>
          <w:sz w:val="22"/>
          <w:szCs w:val="22"/>
          <w:vertAlign w:val="subscript"/>
          <w:lang w:val="en-US"/>
        </w:rPr>
        <w:t>2</w:t>
      </w:r>
      <w:r w:rsidR="00866482" w:rsidRPr="00782AFF">
        <w:rPr>
          <w:sz w:val="22"/>
          <w:szCs w:val="22"/>
          <w:lang w:val="en-US"/>
        </w:rPr>
        <w:t>CO</w:t>
      </w:r>
      <w:r w:rsidR="00866482" w:rsidRPr="00782AFF">
        <w:rPr>
          <w:sz w:val="22"/>
          <w:szCs w:val="22"/>
          <w:vertAlign w:val="subscript"/>
          <w:lang w:val="en-US"/>
        </w:rPr>
        <w:t>3</w:t>
      </w:r>
    </w:p>
    <w:p w:rsidR="00703844" w:rsidRPr="00782AFF" w:rsidRDefault="00852C50" w:rsidP="00703844">
      <w:pPr>
        <w:ind w:left="480" w:firstLine="480"/>
        <w:rPr>
          <w:sz w:val="22"/>
          <w:szCs w:val="22"/>
        </w:rPr>
      </w:pPr>
      <w:r w:rsidRPr="00782AFF">
        <w:rPr>
          <w:sz w:val="22"/>
          <w:szCs w:val="22"/>
        </w:rPr>
        <w:t>C.</w:t>
      </w:r>
      <w:r w:rsidRPr="00782AFF">
        <w:rPr>
          <w:sz w:val="22"/>
          <w:szCs w:val="22"/>
        </w:rPr>
        <w:tab/>
      </w:r>
      <w:r w:rsidR="00866482" w:rsidRPr="00782AFF">
        <w:rPr>
          <w:sz w:val="22"/>
          <w:szCs w:val="22"/>
          <w:lang w:val="en-US"/>
        </w:rPr>
        <w:t>CaCO</w:t>
      </w:r>
      <w:r w:rsidR="00866482" w:rsidRPr="00782AFF">
        <w:rPr>
          <w:sz w:val="22"/>
          <w:szCs w:val="22"/>
          <w:vertAlign w:val="subscript"/>
          <w:lang w:val="en-US"/>
        </w:rPr>
        <w:t>3</w:t>
      </w:r>
    </w:p>
    <w:p w:rsidR="00703844" w:rsidRPr="00782AFF" w:rsidRDefault="00852C50" w:rsidP="00703844">
      <w:pPr>
        <w:ind w:left="480" w:firstLine="480"/>
        <w:rPr>
          <w:sz w:val="22"/>
          <w:szCs w:val="22"/>
        </w:rPr>
      </w:pPr>
      <w:r w:rsidRPr="00782AFF">
        <w:rPr>
          <w:sz w:val="22"/>
          <w:szCs w:val="22"/>
        </w:rPr>
        <w:t>D.</w:t>
      </w:r>
      <w:r w:rsidRPr="00782AFF">
        <w:rPr>
          <w:sz w:val="22"/>
          <w:szCs w:val="22"/>
        </w:rPr>
        <w:tab/>
      </w:r>
      <w:r w:rsidR="00866482" w:rsidRPr="00782AFF">
        <w:rPr>
          <w:sz w:val="22"/>
          <w:szCs w:val="22"/>
          <w:lang w:val="en-US"/>
        </w:rPr>
        <w:t>Ca(HCO</w:t>
      </w:r>
      <w:r w:rsidR="00866482" w:rsidRPr="00782AFF">
        <w:rPr>
          <w:sz w:val="22"/>
          <w:szCs w:val="22"/>
          <w:vertAlign w:val="subscript"/>
          <w:lang w:val="en-US"/>
        </w:rPr>
        <w:t>3</w:t>
      </w:r>
      <w:r w:rsidR="00866482" w:rsidRPr="00782AFF">
        <w:rPr>
          <w:sz w:val="22"/>
          <w:szCs w:val="22"/>
          <w:lang w:val="en-US"/>
        </w:rPr>
        <w:t>)</w:t>
      </w:r>
      <w:r w:rsidR="00866482" w:rsidRPr="00782AFF">
        <w:rPr>
          <w:sz w:val="22"/>
          <w:szCs w:val="22"/>
          <w:vertAlign w:val="subscript"/>
          <w:lang w:val="en-US"/>
        </w:rPr>
        <w:t>2</w:t>
      </w:r>
    </w:p>
    <w:p w:rsidR="00703844" w:rsidRPr="00782AFF" w:rsidRDefault="00703844" w:rsidP="005E1AA1">
      <w:pPr>
        <w:tabs>
          <w:tab w:val="left" w:pos="2475"/>
        </w:tabs>
        <w:ind w:left="480"/>
        <w:rPr>
          <w:sz w:val="22"/>
          <w:szCs w:val="22"/>
        </w:rPr>
      </w:pPr>
    </w:p>
    <w:p w:rsidR="00782AFF" w:rsidRDefault="00782AFF" w:rsidP="00782AFF">
      <w:pPr>
        <w:widowControl w:val="0"/>
        <w:autoSpaceDE w:val="0"/>
        <w:autoSpaceDN w:val="0"/>
        <w:adjustRightInd w:val="0"/>
        <w:ind w:left="436" w:hangingChars="198" w:hanging="436"/>
        <w:rPr>
          <w:sz w:val="22"/>
          <w:szCs w:val="22"/>
        </w:rPr>
      </w:pPr>
    </w:p>
    <w:p w:rsidR="00782AFF" w:rsidRDefault="00782AFF" w:rsidP="00782AFF">
      <w:pPr>
        <w:widowControl w:val="0"/>
        <w:autoSpaceDE w:val="0"/>
        <w:autoSpaceDN w:val="0"/>
        <w:adjustRightInd w:val="0"/>
        <w:ind w:left="436" w:hangingChars="198" w:hanging="436"/>
        <w:rPr>
          <w:sz w:val="22"/>
          <w:szCs w:val="22"/>
        </w:rPr>
      </w:pPr>
    </w:p>
    <w:p w:rsidR="00782AFF" w:rsidRDefault="00782AFF" w:rsidP="00782AFF">
      <w:pPr>
        <w:widowControl w:val="0"/>
        <w:autoSpaceDE w:val="0"/>
        <w:autoSpaceDN w:val="0"/>
        <w:adjustRightInd w:val="0"/>
        <w:ind w:left="436" w:hangingChars="198" w:hanging="436"/>
        <w:rPr>
          <w:sz w:val="22"/>
          <w:szCs w:val="22"/>
        </w:rPr>
      </w:pPr>
    </w:p>
    <w:p w:rsidR="00782AFF" w:rsidRDefault="00782AFF" w:rsidP="00782AFF">
      <w:pPr>
        <w:widowControl w:val="0"/>
        <w:autoSpaceDE w:val="0"/>
        <w:autoSpaceDN w:val="0"/>
        <w:adjustRightInd w:val="0"/>
        <w:ind w:left="436" w:hangingChars="198" w:hanging="436"/>
        <w:rPr>
          <w:sz w:val="22"/>
          <w:szCs w:val="22"/>
        </w:rPr>
      </w:pPr>
    </w:p>
    <w:p w:rsidR="00782AFF" w:rsidRDefault="00782AFF" w:rsidP="00782AFF">
      <w:pPr>
        <w:widowControl w:val="0"/>
        <w:autoSpaceDE w:val="0"/>
        <w:autoSpaceDN w:val="0"/>
        <w:adjustRightInd w:val="0"/>
        <w:ind w:left="436" w:hangingChars="198" w:hanging="436"/>
        <w:rPr>
          <w:sz w:val="22"/>
          <w:szCs w:val="22"/>
        </w:rPr>
      </w:pPr>
    </w:p>
    <w:p w:rsidR="005E1AA1" w:rsidRPr="00782AFF" w:rsidRDefault="00E23A1F" w:rsidP="00782AFF">
      <w:pPr>
        <w:widowControl w:val="0"/>
        <w:autoSpaceDE w:val="0"/>
        <w:autoSpaceDN w:val="0"/>
        <w:adjustRightInd w:val="0"/>
        <w:ind w:left="436" w:hangingChars="198" w:hanging="436"/>
        <w:rPr>
          <w:rFonts w:eastAsia="MSungHK-Light"/>
          <w:sz w:val="22"/>
          <w:szCs w:val="22"/>
          <w:lang w:val="en-US"/>
        </w:rPr>
      </w:pPr>
      <w:r w:rsidRPr="00782AFF">
        <w:rPr>
          <w:sz w:val="22"/>
          <w:szCs w:val="22"/>
        </w:rPr>
        <w:lastRenderedPageBreak/>
        <w:t>5.</w:t>
      </w:r>
      <w:r w:rsidRPr="00782AFF">
        <w:rPr>
          <w:sz w:val="22"/>
          <w:szCs w:val="22"/>
        </w:rPr>
        <w:tab/>
      </w:r>
      <w:r w:rsidR="005E1AA1" w:rsidRPr="00782AFF">
        <w:rPr>
          <w:sz w:val="22"/>
          <w:szCs w:val="19"/>
          <w:lang w:val="en-US"/>
        </w:rPr>
        <w:t>某硝酸鈉與硫酸鈉的混合物含有</w:t>
      </w:r>
      <w:r w:rsidR="005E1AA1" w:rsidRPr="00782AFF">
        <w:rPr>
          <w:sz w:val="22"/>
          <w:szCs w:val="19"/>
          <w:lang w:val="en-US"/>
        </w:rPr>
        <w:t xml:space="preserve"> </w:t>
      </w:r>
      <w:r w:rsidR="005E1AA1" w:rsidRPr="00782AFF">
        <w:rPr>
          <w:rFonts w:eastAsia="StoneSerifStd-Medium"/>
          <w:sz w:val="22"/>
          <w:szCs w:val="19"/>
          <w:lang w:val="en-US"/>
        </w:rPr>
        <w:t xml:space="preserve">0.2 </w:t>
      </w:r>
      <w:r w:rsidR="005E1AA1" w:rsidRPr="00782AFF">
        <w:rPr>
          <w:sz w:val="22"/>
          <w:szCs w:val="19"/>
          <w:lang w:val="en-US"/>
        </w:rPr>
        <w:t>摩爾的硝酸根離子和</w:t>
      </w:r>
      <w:r w:rsidR="005E1AA1" w:rsidRPr="00782AFF">
        <w:rPr>
          <w:sz w:val="22"/>
          <w:szCs w:val="19"/>
          <w:lang w:val="en-US"/>
        </w:rPr>
        <w:t xml:space="preserve"> </w:t>
      </w:r>
      <w:r w:rsidR="005E1AA1" w:rsidRPr="00782AFF">
        <w:rPr>
          <w:rFonts w:eastAsia="StoneSerifStd-Medium"/>
          <w:sz w:val="22"/>
          <w:szCs w:val="19"/>
          <w:lang w:val="en-US"/>
        </w:rPr>
        <w:t xml:space="preserve">0.2 </w:t>
      </w:r>
      <w:r w:rsidR="005E1AA1" w:rsidRPr="00782AFF">
        <w:rPr>
          <w:sz w:val="22"/>
          <w:szCs w:val="19"/>
          <w:lang w:val="en-US"/>
        </w:rPr>
        <w:t>摩爾的硫酸根離子。該混合物含有多少摩爾的鈉離子？</w:t>
      </w:r>
    </w:p>
    <w:p w:rsidR="005140C6" w:rsidRPr="00782AFF" w:rsidRDefault="005140C6" w:rsidP="005E1AA1">
      <w:pPr>
        <w:ind w:left="480" w:firstLine="480"/>
        <w:rPr>
          <w:rFonts w:eastAsia="StoneSerifStd-Medium"/>
          <w:sz w:val="22"/>
          <w:szCs w:val="19"/>
          <w:lang w:val="en-US"/>
        </w:rPr>
      </w:pPr>
    </w:p>
    <w:p w:rsidR="005E1AA1" w:rsidRPr="00782AFF" w:rsidRDefault="005E1AA1" w:rsidP="005E1AA1">
      <w:pPr>
        <w:ind w:left="480" w:firstLine="480"/>
        <w:rPr>
          <w:rFonts w:eastAsia="MSungHK-Light"/>
          <w:sz w:val="22"/>
          <w:szCs w:val="22"/>
          <w:lang w:val="en-US"/>
        </w:rPr>
      </w:pPr>
      <w:r w:rsidRPr="00782AFF">
        <w:rPr>
          <w:rFonts w:eastAsia="StoneSerifStd-Medium"/>
          <w:sz w:val="22"/>
          <w:szCs w:val="19"/>
          <w:lang w:val="en-US"/>
        </w:rPr>
        <w:t xml:space="preserve">A. 0.2 </w:t>
      </w:r>
      <w:r w:rsidRPr="00782AFF">
        <w:rPr>
          <w:sz w:val="22"/>
          <w:szCs w:val="19"/>
          <w:lang w:val="en-US"/>
        </w:rPr>
        <w:t>摩爾</w:t>
      </w:r>
    </w:p>
    <w:p w:rsidR="005E1AA1" w:rsidRPr="00782AFF" w:rsidRDefault="005E1AA1" w:rsidP="005E1AA1">
      <w:pPr>
        <w:ind w:left="480" w:firstLine="480"/>
        <w:rPr>
          <w:rFonts w:eastAsia="StoneSerifStd-Medium"/>
          <w:sz w:val="22"/>
          <w:szCs w:val="19"/>
          <w:lang w:val="en-US"/>
        </w:rPr>
      </w:pPr>
      <w:r w:rsidRPr="00782AFF">
        <w:rPr>
          <w:rFonts w:eastAsia="StoneSerifStd-Medium"/>
          <w:sz w:val="22"/>
          <w:szCs w:val="19"/>
          <w:lang w:val="en-US"/>
        </w:rPr>
        <w:t xml:space="preserve">B. 0.5 </w:t>
      </w:r>
      <w:r w:rsidRPr="00782AFF">
        <w:rPr>
          <w:sz w:val="22"/>
          <w:szCs w:val="19"/>
          <w:lang w:val="en-US"/>
        </w:rPr>
        <w:t>摩爾</w:t>
      </w:r>
    </w:p>
    <w:p w:rsidR="005E1AA1" w:rsidRPr="00782AFF" w:rsidRDefault="005E1AA1" w:rsidP="005E1AA1">
      <w:pPr>
        <w:ind w:left="480" w:firstLine="480"/>
        <w:rPr>
          <w:rFonts w:eastAsia="StoneSerifStd-Medium"/>
          <w:sz w:val="22"/>
          <w:szCs w:val="19"/>
          <w:lang w:val="en-US"/>
        </w:rPr>
      </w:pPr>
      <w:r w:rsidRPr="00782AFF">
        <w:rPr>
          <w:rFonts w:eastAsia="StoneSerifStd-Medium"/>
          <w:sz w:val="22"/>
          <w:szCs w:val="19"/>
          <w:lang w:val="en-US"/>
        </w:rPr>
        <w:t xml:space="preserve">C. 0.6 </w:t>
      </w:r>
      <w:r w:rsidRPr="00782AFF">
        <w:rPr>
          <w:sz w:val="22"/>
          <w:szCs w:val="19"/>
          <w:lang w:val="en-US"/>
        </w:rPr>
        <w:t>摩爾</w:t>
      </w:r>
    </w:p>
    <w:p w:rsidR="005E1AA1" w:rsidRPr="00782AFF" w:rsidRDefault="005E1AA1" w:rsidP="005E1AA1">
      <w:pPr>
        <w:ind w:left="480" w:firstLine="480"/>
        <w:rPr>
          <w:rFonts w:eastAsia="StoneSerifStd-Medium"/>
          <w:sz w:val="22"/>
          <w:szCs w:val="19"/>
          <w:lang w:val="en-US"/>
        </w:rPr>
      </w:pPr>
      <w:r w:rsidRPr="00782AFF">
        <w:rPr>
          <w:rFonts w:eastAsia="StoneSerifStd-Medium"/>
          <w:sz w:val="22"/>
          <w:szCs w:val="19"/>
          <w:lang w:val="en-US"/>
        </w:rPr>
        <w:t xml:space="preserve">D. 0.8 </w:t>
      </w:r>
      <w:r w:rsidRPr="00782AFF">
        <w:rPr>
          <w:sz w:val="22"/>
          <w:szCs w:val="19"/>
          <w:lang w:val="en-US"/>
        </w:rPr>
        <w:t>摩爾</w:t>
      </w:r>
    </w:p>
    <w:p w:rsidR="005E1AA1" w:rsidRPr="00782AFF" w:rsidRDefault="005E1AA1" w:rsidP="00E23A1F">
      <w:pPr>
        <w:widowControl w:val="0"/>
        <w:autoSpaceDE w:val="0"/>
        <w:autoSpaceDN w:val="0"/>
        <w:adjustRightInd w:val="0"/>
        <w:rPr>
          <w:sz w:val="22"/>
          <w:szCs w:val="22"/>
        </w:rPr>
      </w:pPr>
    </w:p>
    <w:p w:rsidR="005140C6" w:rsidRPr="00782AFF" w:rsidRDefault="00E23A1F" w:rsidP="005140C6">
      <w:pPr>
        <w:widowControl w:val="0"/>
        <w:autoSpaceDE w:val="0"/>
        <w:autoSpaceDN w:val="0"/>
        <w:adjustRightInd w:val="0"/>
        <w:ind w:left="476" w:hanging="476"/>
        <w:rPr>
          <w:sz w:val="22"/>
          <w:szCs w:val="19"/>
          <w:lang w:val="en-US"/>
        </w:rPr>
      </w:pPr>
      <w:r w:rsidRPr="00782AFF">
        <w:rPr>
          <w:sz w:val="22"/>
          <w:szCs w:val="22"/>
        </w:rPr>
        <w:t>6.</w:t>
      </w:r>
      <w:r w:rsidRPr="00782AFF">
        <w:rPr>
          <w:sz w:val="22"/>
          <w:szCs w:val="22"/>
        </w:rPr>
        <w:tab/>
      </w:r>
      <w:r w:rsidR="003D107D" w:rsidRPr="00782AFF">
        <w:rPr>
          <w:rFonts w:eastAsia="StoneSerifStd-Medium"/>
          <w:sz w:val="22"/>
          <w:szCs w:val="19"/>
          <w:lang w:val="en-US"/>
        </w:rPr>
        <w:t>X</w:t>
      </w:r>
      <w:r w:rsidR="003D107D" w:rsidRPr="00782AFF">
        <w:rPr>
          <w:sz w:val="22"/>
          <w:szCs w:val="19"/>
          <w:lang w:val="en-US"/>
        </w:rPr>
        <w:t>、</w:t>
      </w:r>
      <w:r w:rsidR="003D107D" w:rsidRPr="00782AFF">
        <w:rPr>
          <w:rFonts w:eastAsia="StoneSerifStd-Medium"/>
          <w:sz w:val="22"/>
          <w:szCs w:val="19"/>
          <w:lang w:val="en-US"/>
        </w:rPr>
        <w:t xml:space="preserve">Y </w:t>
      </w:r>
      <w:r w:rsidR="003D107D" w:rsidRPr="00782AFF">
        <w:rPr>
          <w:sz w:val="22"/>
          <w:szCs w:val="19"/>
          <w:lang w:val="en-US"/>
        </w:rPr>
        <w:t>和</w:t>
      </w:r>
      <w:r w:rsidR="003D107D" w:rsidRPr="00782AFF">
        <w:rPr>
          <w:sz w:val="22"/>
          <w:szCs w:val="19"/>
          <w:lang w:val="en-US"/>
        </w:rPr>
        <w:t xml:space="preserve"> </w:t>
      </w:r>
      <w:r w:rsidR="003D107D" w:rsidRPr="00782AFF">
        <w:rPr>
          <w:rFonts w:eastAsia="StoneSerifStd-Medium"/>
          <w:sz w:val="22"/>
          <w:szCs w:val="19"/>
          <w:lang w:val="en-US"/>
        </w:rPr>
        <w:t xml:space="preserve">Z </w:t>
      </w:r>
      <w:r w:rsidR="003D107D" w:rsidRPr="00782AFF">
        <w:rPr>
          <w:sz w:val="22"/>
          <w:szCs w:val="19"/>
          <w:lang w:val="en-US"/>
        </w:rPr>
        <w:t>是三種不同的金屬。把它們分別放入冷水時，只有</w:t>
      </w:r>
      <w:r w:rsidR="003D107D" w:rsidRPr="00782AFF">
        <w:rPr>
          <w:sz w:val="22"/>
          <w:szCs w:val="19"/>
          <w:lang w:val="en-US"/>
        </w:rPr>
        <w:t xml:space="preserve"> </w:t>
      </w:r>
      <w:r w:rsidR="003D107D" w:rsidRPr="00782AFF">
        <w:rPr>
          <w:rFonts w:eastAsia="StoneSerifStd-Medium"/>
          <w:sz w:val="22"/>
          <w:szCs w:val="19"/>
          <w:lang w:val="en-US"/>
        </w:rPr>
        <w:t xml:space="preserve">Y </w:t>
      </w:r>
      <w:r w:rsidR="003D107D" w:rsidRPr="00782AFF">
        <w:rPr>
          <w:sz w:val="22"/>
          <w:szCs w:val="19"/>
          <w:lang w:val="en-US"/>
        </w:rPr>
        <w:t>釋出無色氣體。把它們的氧化物分別強熱時，只有</w:t>
      </w:r>
      <w:r w:rsidR="003D107D" w:rsidRPr="00782AFF">
        <w:rPr>
          <w:sz w:val="22"/>
          <w:szCs w:val="19"/>
          <w:lang w:val="en-US"/>
        </w:rPr>
        <w:t xml:space="preserve"> </w:t>
      </w:r>
      <w:r w:rsidR="003D107D" w:rsidRPr="00782AFF">
        <w:rPr>
          <w:rFonts w:eastAsia="StoneSerifStd-Medium"/>
          <w:sz w:val="22"/>
          <w:szCs w:val="19"/>
          <w:lang w:val="en-US"/>
        </w:rPr>
        <w:t xml:space="preserve">X </w:t>
      </w:r>
      <w:r w:rsidR="003D107D" w:rsidRPr="00782AFF">
        <w:rPr>
          <w:sz w:val="22"/>
          <w:szCs w:val="19"/>
          <w:lang w:val="en-US"/>
        </w:rPr>
        <w:t>的氧化物顯示金屬的光澤。下列哪項正確表示這些金屬的活潑性的遞降次序？</w:t>
      </w:r>
    </w:p>
    <w:p w:rsidR="005140C6" w:rsidRPr="00782AFF" w:rsidRDefault="005140C6" w:rsidP="003D107D">
      <w:pPr>
        <w:ind w:left="480" w:firstLine="480"/>
        <w:rPr>
          <w:rFonts w:eastAsia="StoneSerifStd-Medium"/>
          <w:sz w:val="22"/>
          <w:szCs w:val="19"/>
          <w:lang w:val="en-US"/>
        </w:rPr>
      </w:pP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A. X &gt; Y &gt; Z</w:t>
      </w: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B. Y &gt; X &gt; Z</w:t>
      </w: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C. Y &gt; Z &gt; X</w:t>
      </w:r>
    </w:p>
    <w:p w:rsidR="00E23A1F"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D. Z &gt; X &gt; Y</w:t>
      </w:r>
    </w:p>
    <w:p w:rsidR="00E23A1F" w:rsidRPr="00782AFF" w:rsidRDefault="00E23A1F" w:rsidP="00E23A1F">
      <w:pPr>
        <w:rPr>
          <w:rFonts w:eastAsia="StoneSerifStd-Medium"/>
          <w:sz w:val="22"/>
          <w:szCs w:val="19"/>
          <w:lang w:val="en-US"/>
        </w:rPr>
      </w:pPr>
    </w:p>
    <w:p w:rsidR="00E23A1F" w:rsidRPr="00782AFF" w:rsidRDefault="00E23A1F" w:rsidP="00E23A1F">
      <w:pPr>
        <w:widowControl w:val="0"/>
        <w:autoSpaceDE w:val="0"/>
        <w:autoSpaceDN w:val="0"/>
        <w:adjustRightInd w:val="0"/>
        <w:ind w:left="480" w:hanging="480"/>
        <w:rPr>
          <w:sz w:val="22"/>
          <w:szCs w:val="22"/>
          <w:lang w:val="en-US"/>
        </w:rPr>
      </w:pPr>
      <w:r w:rsidRPr="00782AFF">
        <w:rPr>
          <w:rFonts w:eastAsia="StoneSerifStd-Medium"/>
          <w:sz w:val="22"/>
          <w:szCs w:val="19"/>
          <w:lang w:val="en-US"/>
        </w:rPr>
        <w:t>7.</w:t>
      </w:r>
      <w:r w:rsidRPr="00782AFF">
        <w:rPr>
          <w:rFonts w:eastAsia="StoneSerifStd-Medium"/>
          <w:sz w:val="22"/>
          <w:szCs w:val="19"/>
          <w:lang w:val="en-US"/>
        </w:rPr>
        <w:tab/>
      </w:r>
      <w:r w:rsidR="003D107D" w:rsidRPr="00782AFF">
        <w:rPr>
          <w:sz w:val="22"/>
          <w:szCs w:val="22"/>
          <w:lang w:val="en-US"/>
        </w:rPr>
        <w:t>下列哪種防銹方法和鐵製品</w:t>
      </w:r>
      <w:r w:rsidR="003D107D" w:rsidRPr="00782AFF">
        <w:rPr>
          <w:sz w:val="22"/>
          <w:szCs w:val="22"/>
          <w:u w:val="single"/>
          <w:lang w:val="en-US"/>
        </w:rPr>
        <w:t>不相配</w:t>
      </w:r>
      <w:r w:rsidR="003D107D" w:rsidRPr="00782AFF">
        <w:rPr>
          <w:sz w:val="22"/>
          <w:szCs w:val="22"/>
          <w:lang w:val="en-US"/>
        </w:rPr>
        <w:t>？</w:t>
      </w:r>
    </w:p>
    <w:p w:rsidR="005140C6" w:rsidRPr="00782AFF" w:rsidRDefault="005140C6" w:rsidP="00E23A1F">
      <w:pPr>
        <w:widowControl w:val="0"/>
        <w:autoSpaceDE w:val="0"/>
        <w:autoSpaceDN w:val="0"/>
        <w:adjustRightInd w:val="0"/>
        <w:ind w:left="480" w:hanging="480"/>
        <w:rPr>
          <w:rFonts w:eastAsia="StoneSerifStd-Medium"/>
          <w:sz w:val="22"/>
          <w:szCs w:val="19"/>
          <w:lang w:val="en-US"/>
        </w:rPr>
      </w:pPr>
    </w:p>
    <w:tbl>
      <w:tblPr>
        <w:tblStyle w:val="a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049"/>
        <w:gridCol w:w="3050"/>
      </w:tblGrid>
      <w:tr w:rsidR="003D107D" w:rsidRPr="00782AFF" w:rsidTr="002A6C0D">
        <w:tc>
          <w:tcPr>
            <w:tcW w:w="567" w:type="dxa"/>
          </w:tcPr>
          <w:p w:rsidR="003D107D" w:rsidRPr="00782AFF" w:rsidRDefault="003D107D" w:rsidP="002A6C0D">
            <w:pPr>
              <w:rPr>
                <w:sz w:val="22"/>
                <w:szCs w:val="22"/>
              </w:rPr>
            </w:pPr>
          </w:p>
        </w:tc>
        <w:tc>
          <w:tcPr>
            <w:tcW w:w="3049" w:type="dxa"/>
          </w:tcPr>
          <w:p w:rsidR="003D107D" w:rsidRPr="00782AFF" w:rsidRDefault="003D107D" w:rsidP="002A6C0D">
            <w:pPr>
              <w:jc w:val="center"/>
              <w:rPr>
                <w:sz w:val="22"/>
                <w:szCs w:val="22"/>
                <w:u w:val="single"/>
              </w:rPr>
            </w:pPr>
            <w:r w:rsidRPr="00782AFF">
              <w:rPr>
                <w:sz w:val="22"/>
                <w:szCs w:val="22"/>
                <w:u w:val="single"/>
                <w:lang w:val="en-US"/>
              </w:rPr>
              <w:t>防銹方法</w:t>
            </w:r>
          </w:p>
        </w:tc>
        <w:tc>
          <w:tcPr>
            <w:tcW w:w="3050" w:type="dxa"/>
          </w:tcPr>
          <w:p w:rsidR="003D107D" w:rsidRPr="00782AFF" w:rsidRDefault="003D107D" w:rsidP="002A6C0D">
            <w:pPr>
              <w:jc w:val="center"/>
              <w:rPr>
                <w:sz w:val="22"/>
                <w:szCs w:val="22"/>
                <w:u w:val="single"/>
              </w:rPr>
            </w:pPr>
            <w:r w:rsidRPr="00782AFF">
              <w:rPr>
                <w:sz w:val="22"/>
                <w:szCs w:val="22"/>
                <w:u w:val="single"/>
                <w:lang w:val="en-US"/>
              </w:rPr>
              <w:t>鐵製品</w:t>
            </w:r>
          </w:p>
        </w:tc>
      </w:tr>
      <w:tr w:rsidR="003D107D" w:rsidRPr="00782AFF" w:rsidTr="002A6C0D">
        <w:tc>
          <w:tcPr>
            <w:tcW w:w="567" w:type="dxa"/>
          </w:tcPr>
          <w:p w:rsidR="003D107D" w:rsidRPr="00782AFF" w:rsidRDefault="003D107D" w:rsidP="002A6C0D">
            <w:pPr>
              <w:rPr>
                <w:sz w:val="22"/>
                <w:szCs w:val="22"/>
              </w:rPr>
            </w:pPr>
            <w:r w:rsidRPr="00782AFF">
              <w:rPr>
                <w:sz w:val="22"/>
                <w:szCs w:val="22"/>
              </w:rPr>
              <w:t>A.</w:t>
            </w:r>
          </w:p>
        </w:tc>
        <w:tc>
          <w:tcPr>
            <w:tcW w:w="3049" w:type="dxa"/>
          </w:tcPr>
          <w:p w:rsidR="003D107D" w:rsidRPr="00782AFF" w:rsidRDefault="003D107D" w:rsidP="002A6C0D">
            <w:pPr>
              <w:jc w:val="center"/>
              <w:rPr>
                <w:sz w:val="22"/>
                <w:szCs w:val="22"/>
              </w:rPr>
            </w:pPr>
            <w:r w:rsidRPr="00782AFF">
              <w:rPr>
                <w:sz w:val="22"/>
                <w:szCs w:val="22"/>
                <w:lang w:val="en-US"/>
              </w:rPr>
              <w:t>髹漆</w:t>
            </w:r>
          </w:p>
        </w:tc>
        <w:tc>
          <w:tcPr>
            <w:tcW w:w="3050" w:type="dxa"/>
          </w:tcPr>
          <w:p w:rsidR="003D107D" w:rsidRPr="00782AFF" w:rsidRDefault="003D107D" w:rsidP="002A6C0D">
            <w:pPr>
              <w:jc w:val="center"/>
              <w:rPr>
                <w:sz w:val="22"/>
                <w:szCs w:val="22"/>
              </w:rPr>
            </w:pPr>
            <w:r w:rsidRPr="00782AFF">
              <w:rPr>
                <w:sz w:val="22"/>
                <w:szCs w:val="22"/>
                <w:lang w:val="en-US"/>
              </w:rPr>
              <w:t>單車齒輪系統</w:t>
            </w:r>
          </w:p>
        </w:tc>
      </w:tr>
      <w:tr w:rsidR="003D107D" w:rsidRPr="00782AFF" w:rsidTr="002A6C0D">
        <w:tc>
          <w:tcPr>
            <w:tcW w:w="567" w:type="dxa"/>
          </w:tcPr>
          <w:p w:rsidR="003D107D" w:rsidRPr="00782AFF" w:rsidRDefault="003D107D" w:rsidP="002A6C0D">
            <w:pPr>
              <w:rPr>
                <w:sz w:val="22"/>
                <w:szCs w:val="22"/>
              </w:rPr>
            </w:pPr>
            <w:r w:rsidRPr="00782AFF">
              <w:rPr>
                <w:sz w:val="22"/>
                <w:szCs w:val="22"/>
              </w:rPr>
              <w:t>B.</w:t>
            </w:r>
          </w:p>
        </w:tc>
        <w:tc>
          <w:tcPr>
            <w:tcW w:w="3049" w:type="dxa"/>
          </w:tcPr>
          <w:p w:rsidR="003D107D" w:rsidRPr="00782AFF" w:rsidRDefault="003D107D" w:rsidP="002A6C0D">
            <w:pPr>
              <w:jc w:val="center"/>
              <w:rPr>
                <w:sz w:val="22"/>
                <w:szCs w:val="22"/>
              </w:rPr>
            </w:pPr>
            <w:r w:rsidRPr="00782AFF">
              <w:rPr>
                <w:sz w:val="22"/>
                <w:szCs w:val="22"/>
                <w:lang w:val="en-US"/>
              </w:rPr>
              <w:t>在表面加上塑料</w:t>
            </w:r>
          </w:p>
        </w:tc>
        <w:tc>
          <w:tcPr>
            <w:tcW w:w="3050" w:type="dxa"/>
          </w:tcPr>
          <w:p w:rsidR="003D107D" w:rsidRPr="00782AFF" w:rsidRDefault="003D107D" w:rsidP="002A6C0D">
            <w:pPr>
              <w:jc w:val="center"/>
              <w:rPr>
                <w:sz w:val="22"/>
                <w:szCs w:val="22"/>
              </w:rPr>
            </w:pPr>
            <w:r w:rsidRPr="00782AFF">
              <w:rPr>
                <w:sz w:val="22"/>
                <w:szCs w:val="22"/>
                <w:lang w:val="en-US"/>
              </w:rPr>
              <w:t>萬字夾</w:t>
            </w:r>
          </w:p>
        </w:tc>
      </w:tr>
      <w:tr w:rsidR="003D107D" w:rsidRPr="00782AFF" w:rsidTr="002A6C0D">
        <w:tc>
          <w:tcPr>
            <w:tcW w:w="567" w:type="dxa"/>
          </w:tcPr>
          <w:p w:rsidR="003D107D" w:rsidRPr="00782AFF" w:rsidRDefault="003D107D" w:rsidP="002A6C0D">
            <w:pPr>
              <w:rPr>
                <w:sz w:val="22"/>
                <w:szCs w:val="22"/>
              </w:rPr>
            </w:pPr>
            <w:r w:rsidRPr="00782AFF">
              <w:rPr>
                <w:sz w:val="22"/>
                <w:szCs w:val="22"/>
              </w:rPr>
              <w:t>C.</w:t>
            </w:r>
          </w:p>
        </w:tc>
        <w:tc>
          <w:tcPr>
            <w:tcW w:w="3049" w:type="dxa"/>
          </w:tcPr>
          <w:p w:rsidR="003D107D" w:rsidRPr="00782AFF" w:rsidRDefault="003D107D" w:rsidP="003D107D">
            <w:pPr>
              <w:jc w:val="center"/>
              <w:rPr>
                <w:sz w:val="22"/>
                <w:szCs w:val="22"/>
              </w:rPr>
            </w:pPr>
            <w:r w:rsidRPr="00782AFF">
              <w:rPr>
                <w:sz w:val="22"/>
                <w:szCs w:val="22"/>
                <w:lang w:val="en-US"/>
              </w:rPr>
              <w:t>鍍鉻</w:t>
            </w:r>
          </w:p>
        </w:tc>
        <w:tc>
          <w:tcPr>
            <w:tcW w:w="3050" w:type="dxa"/>
          </w:tcPr>
          <w:p w:rsidR="003D107D" w:rsidRPr="00782AFF" w:rsidRDefault="003D107D" w:rsidP="002A6C0D">
            <w:pPr>
              <w:jc w:val="center"/>
              <w:rPr>
                <w:sz w:val="22"/>
                <w:szCs w:val="22"/>
              </w:rPr>
            </w:pPr>
            <w:r w:rsidRPr="00782AFF">
              <w:rPr>
                <w:sz w:val="22"/>
                <w:szCs w:val="22"/>
                <w:lang w:val="en-US"/>
              </w:rPr>
              <w:t>汽車保險槓</w:t>
            </w:r>
          </w:p>
        </w:tc>
      </w:tr>
      <w:tr w:rsidR="003D107D" w:rsidRPr="00782AFF" w:rsidTr="002A6C0D">
        <w:tc>
          <w:tcPr>
            <w:tcW w:w="567" w:type="dxa"/>
          </w:tcPr>
          <w:p w:rsidR="003D107D" w:rsidRPr="00782AFF" w:rsidRDefault="003D107D" w:rsidP="002A6C0D">
            <w:pPr>
              <w:rPr>
                <w:sz w:val="22"/>
                <w:szCs w:val="22"/>
              </w:rPr>
            </w:pPr>
            <w:r w:rsidRPr="00782AFF">
              <w:rPr>
                <w:sz w:val="22"/>
                <w:szCs w:val="22"/>
              </w:rPr>
              <w:t>D.</w:t>
            </w:r>
          </w:p>
        </w:tc>
        <w:tc>
          <w:tcPr>
            <w:tcW w:w="3049" w:type="dxa"/>
          </w:tcPr>
          <w:p w:rsidR="003D107D" w:rsidRPr="00782AFF" w:rsidRDefault="003D107D" w:rsidP="002A6C0D">
            <w:pPr>
              <w:jc w:val="center"/>
              <w:rPr>
                <w:sz w:val="22"/>
                <w:szCs w:val="22"/>
              </w:rPr>
            </w:pPr>
            <w:r w:rsidRPr="00782AFF">
              <w:rPr>
                <w:sz w:val="22"/>
                <w:szCs w:val="22"/>
                <w:lang w:val="en-US"/>
              </w:rPr>
              <w:t>鍍鋅</w:t>
            </w:r>
          </w:p>
        </w:tc>
        <w:tc>
          <w:tcPr>
            <w:tcW w:w="3050" w:type="dxa"/>
          </w:tcPr>
          <w:p w:rsidR="003D107D" w:rsidRPr="00782AFF" w:rsidRDefault="003D107D" w:rsidP="002A6C0D">
            <w:pPr>
              <w:jc w:val="center"/>
              <w:rPr>
                <w:sz w:val="22"/>
                <w:szCs w:val="22"/>
              </w:rPr>
            </w:pPr>
            <w:r w:rsidRPr="00782AFF">
              <w:rPr>
                <w:sz w:val="22"/>
                <w:szCs w:val="22"/>
                <w:lang w:val="en-US"/>
              </w:rPr>
              <w:t>水桶</w:t>
            </w:r>
          </w:p>
        </w:tc>
      </w:tr>
    </w:tbl>
    <w:p w:rsidR="00591F26" w:rsidRPr="00782AFF" w:rsidRDefault="00591F26" w:rsidP="00591F26">
      <w:pPr>
        <w:ind w:left="480" w:firstLine="480"/>
        <w:rPr>
          <w:rFonts w:eastAsia="StoneSerifStd-Medium"/>
          <w:sz w:val="22"/>
          <w:szCs w:val="19"/>
          <w:lang w:val="en-US"/>
        </w:rPr>
      </w:pPr>
    </w:p>
    <w:p w:rsidR="003D107D" w:rsidRPr="00782AFF" w:rsidRDefault="00E23A1F" w:rsidP="002F59AC">
      <w:pPr>
        <w:widowControl w:val="0"/>
        <w:autoSpaceDE w:val="0"/>
        <w:autoSpaceDN w:val="0"/>
        <w:adjustRightInd w:val="0"/>
        <w:ind w:left="480" w:hanging="480"/>
        <w:rPr>
          <w:sz w:val="22"/>
          <w:szCs w:val="22"/>
          <w:lang w:val="en-US"/>
        </w:rPr>
      </w:pPr>
      <w:r w:rsidRPr="00782AFF">
        <w:rPr>
          <w:sz w:val="22"/>
          <w:lang w:val="en-US"/>
        </w:rPr>
        <w:t>8.</w:t>
      </w:r>
      <w:r w:rsidRPr="00782AFF">
        <w:rPr>
          <w:sz w:val="22"/>
          <w:lang w:val="en-US"/>
        </w:rPr>
        <w:tab/>
      </w:r>
      <w:r w:rsidR="003D107D" w:rsidRPr="00782AFF">
        <w:rPr>
          <w:sz w:val="22"/>
          <w:szCs w:val="22"/>
          <w:lang w:val="en-US"/>
        </w:rPr>
        <w:t>硫化銅</w:t>
      </w:r>
      <w:r w:rsidR="003D107D" w:rsidRPr="00782AFF">
        <w:rPr>
          <w:sz w:val="22"/>
          <w:szCs w:val="22"/>
          <w:lang w:val="en-US"/>
        </w:rPr>
        <w:t xml:space="preserve">(I) </w:t>
      </w:r>
      <w:r w:rsidR="003D107D" w:rsidRPr="00782AFF">
        <w:rPr>
          <w:sz w:val="22"/>
          <w:szCs w:val="22"/>
          <w:lang w:val="en-US"/>
        </w:rPr>
        <w:t>與氧反應生成銅和二氧化硫。當</w:t>
      </w:r>
      <w:r w:rsidR="003D107D" w:rsidRPr="00782AFF">
        <w:rPr>
          <w:sz w:val="22"/>
          <w:szCs w:val="22"/>
          <w:lang w:val="en-US"/>
        </w:rPr>
        <w:t xml:space="preserve"> 82.7 g </w:t>
      </w:r>
      <w:r w:rsidR="003D107D" w:rsidRPr="00782AFF">
        <w:rPr>
          <w:sz w:val="22"/>
          <w:szCs w:val="22"/>
          <w:lang w:val="en-US"/>
        </w:rPr>
        <w:t>的硫化銅</w:t>
      </w:r>
      <w:r w:rsidR="003D107D" w:rsidRPr="00782AFF">
        <w:rPr>
          <w:sz w:val="22"/>
          <w:szCs w:val="22"/>
          <w:lang w:val="en-US"/>
        </w:rPr>
        <w:t xml:space="preserve">(I) </w:t>
      </w:r>
      <w:r w:rsidR="003D107D" w:rsidRPr="00782AFF">
        <w:rPr>
          <w:sz w:val="22"/>
          <w:szCs w:val="22"/>
          <w:lang w:val="en-US"/>
        </w:rPr>
        <w:t>與氧反應，會生成多少質量的銅？</w:t>
      </w:r>
    </w:p>
    <w:p w:rsidR="005140C6" w:rsidRPr="00782AFF" w:rsidRDefault="005140C6" w:rsidP="002F59AC">
      <w:pPr>
        <w:widowControl w:val="0"/>
        <w:autoSpaceDE w:val="0"/>
        <w:autoSpaceDN w:val="0"/>
        <w:adjustRightInd w:val="0"/>
        <w:ind w:left="480" w:hanging="480"/>
        <w:rPr>
          <w:sz w:val="22"/>
          <w:szCs w:val="22"/>
          <w:lang w:val="en-US"/>
        </w:rPr>
      </w:pPr>
    </w:p>
    <w:p w:rsidR="003D107D" w:rsidRPr="00782AFF" w:rsidRDefault="003D107D" w:rsidP="002F59AC">
      <w:pPr>
        <w:widowControl w:val="0"/>
        <w:autoSpaceDE w:val="0"/>
        <w:autoSpaceDN w:val="0"/>
        <w:adjustRightInd w:val="0"/>
        <w:ind w:left="480"/>
        <w:rPr>
          <w:rFonts w:eastAsia="MSungHK-Light"/>
          <w:sz w:val="22"/>
          <w:szCs w:val="22"/>
          <w:lang w:val="en-US"/>
        </w:rPr>
      </w:pPr>
      <w:r w:rsidRPr="00782AFF">
        <w:rPr>
          <w:sz w:val="22"/>
          <w:szCs w:val="22"/>
          <w:lang w:val="en-US"/>
        </w:rPr>
        <w:t>（相對原子質量：</w:t>
      </w:r>
      <w:r w:rsidRPr="00782AFF">
        <w:rPr>
          <w:sz w:val="22"/>
          <w:szCs w:val="22"/>
          <w:lang w:val="en-US"/>
        </w:rPr>
        <w:t>S = 32.1</w:t>
      </w:r>
      <w:r w:rsidRPr="00782AFF">
        <w:rPr>
          <w:sz w:val="22"/>
          <w:szCs w:val="22"/>
          <w:lang w:val="en-US"/>
        </w:rPr>
        <w:t>，</w:t>
      </w:r>
      <w:r w:rsidRPr="00782AFF">
        <w:rPr>
          <w:sz w:val="22"/>
          <w:szCs w:val="22"/>
          <w:lang w:val="en-US"/>
        </w:rPr>
        <w:t xml:space="preserve"> Cu = 63.5</w:t>
      </w:r>
      <w:r w:rsidRPr="00782AFF">
        <w:rPr>
          <w:sz w:val="22"/>
          <w:szCs w:val="22"/>
          <w:lang w:val="en-US"/>
        </w:rPr>
        <w:t>）</w:t>
      </w:r>
    </w:p>
    <w:p w:rsidR="005140C6" w:rsidRPr="00782AFF" w:rsidRDefault="005140C6" w:rsidP="003D107D">
      <w:pPr>
        <w:ind w:left="480" w:firstLine="480"/>
        <w:rPr>
          <w:rFonts w:eastAsia="StoneSerifStd-Medium"/>
          <w:sz w:val="22"/>
          <w:szCs w:val="19"/>
          <w:lang w:val="en-US"/>
        </w:rPr>
      </w:pP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A. 33.0 g</w:t>
      </w: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B. 41.2 g</w:t>
      </w:r>
    </w:p>
    <w:p w:rsidR="003D107D"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C. 66.0 g</w:t>
      </w:r>
    </w:p>
    <w:p w:rsidR="00D16CFB" w:rsidRPr="00782AFF" w:rsidRDefault="003D107D" w:rsidP="003D107D">
      <w:pPr>
        <w:ind w:left="480" w:firstLine="480"/>
        <w:rPr>
          <w:rFonts w:eastAsia="StoneSerifStd-Medium"/>
          <w:sz w:val="22"/>
          <w:szCs w:val="19"/>
          <w:lang w:val="en-US"/>
        </w:rPr>
      </w:pPr>
      <w:r w:rsidRPr="00782AFF">
        <w:rPr>
          <w:rFonts w:eastAsia="StoneSerifStd-Medium"/>
          <w:sz w:val="22"/>
          <w:szCs w:val="19"/>
          <w:lang w:val="en-US"/>
        </w:rPr>
        <w:t>D. 72.4 g</w:t>
      </w:r>
    </w:p>
    <w:p w:rsidR="003D107D" w:rsidRPr="00782AFF" w:rsidRDefault="003D107D" w:rsidP="003D107D">
      <w:pPr>
        <w:ind w:left="480" w:hanging="480"/>
        <w:rPr>
          <w:sz w:val="22"/>
          <w:szCs w:val="22"/>
          <w:lang w:val="en-US"/>
        </w:rPr>
      </w:pPr>
    </w:p>
    <w:p w:rsidR="003D107D" w:rsidRPr="00782AFF" w:rsidRDefault="00D16CFB" w:rsidP="003D107D">
      <w:pPr>
        <w:widowControl w:val="0"/>
        <w:autoSpaceDE w:val="0"/>
        <w:autoSpaceDN w:val="0"/>
        <w:adjustRightInd w:val="0"/>
        <w:rPr>
          <w:rFonts w:eastAsia="MSungHK-Light"/>
          <w:sz w:val="22"/>
          <w:szCs w:val="22"/>
          <w:lang w:val="en-US"/>
        </w:rPr>
      </w:pPr>
      <w:r w:rsidRPr="00782AFF">
        <w:rPr>
          <w:sz w:val="22"/>
          <w:szCs w:val="22"/>
          <w:lang w:val="en-US"/>
        </w:rPr>
        <w:t>9.</w:t>
      </w:r>
      <w:r w:rsidRPr="00782AFF">
        <w:rPr>
          <w:sz w:val="22"/>
          <w:szCs w:val="22"/>
          <w:lang w:val="en-US"/>
        </w:rPr>
        <w:tab/>
      </w:r>
      <w:r w:rsidR="003D107D" w:rsidRPr="00782AFF">
        <w:rPr>
          <w:sz w:val="22"/>
          <w:szCs w:val="22"/>
          <w:lang w:val="en-US"/>
        </w:rPr>
        <w:t>把</w:t>
      </w:r>
      <w:r w:rsidR="002F59AC" w:rsidRPr="00782AFF">
        <w:rPr>
          <w:sz w:val="22"/>
          <w:szCs w:val="22"/>
          <w:lang w:val="en-US"/>
        </w:rPr>
        <w:t xml:space="preserve"> </w:t>
      </w:r>
      <w:r w:rsidR="003D107D" w:rsidRPr="00782AFF">
        <w:rPr>
          <w:sz w:val="22"/>
          <w:szCs w:val="22"/>
          <w:lang w:val="en-US"/>
        </w:rPr>
        <w:t>(NH</w:t>
      </w:r>
      <w:r w:rsidR="003D107D" w:rsidRPr="00782AFF">
        <w:rPr>
          <w:sz w:val="22"/>
          <w:szCs w:val="22"/>
          <w:vertAlign w:val="subscript"/>
          <w:lang w:val="en-US"/>
        </w:rPr>
        <w:t>4</w:t>
      </w:r>
      <w:r w:rsidR="003D107D" w:rsidRPr="00782AFF">
        <w:rPr>
          <w:sz w:val="22"/>
          <w:szCs w:val="22"/>
          <w:lang w:val="en-US"/>
        </w:rPr>
        <w:t>)</w:t>
      </w:r>
      <w:r w:rsidR="003D107D" w:rsidRPr="00782AFF">
        <w:rPr>
          <w:sz w:val="22"/>
          <w:szCs w:val="22"/>
          <w:vertAlign w:val="subscript"/>
          <w:lang w:val="en-US"/>
        </w:rPr>
        <w:t>2</w:t>
      </w:r>
      <w:r w:rsidR="003D107D" w:rsidRPr="00782AFF">
        <w:rPr>
          <w:sz w:val="22"/>
          <w:szCs w:val="22"/>
          <w:lang w:val="en-US"/>
        </w:rPr>
        <w:t>SO</w:t>
      </w:r>
      <w:r w:rsidR="003D107D" w:rsidRPr="00782AFF">
        <w:rPr>
          <w:sz w:val="22"/>
          <w:szCs w:val="22"/>
          <w:vertAlign w:val="subscript"/>
          <w:lang w:val="en-US"/>
        </w:rPr>
        <w:t>4</w:t>
      </w:r>
      <w:r w:rsidR="003D107D" w:rsidRPr="00782AFF">
        <w:rPr>
          <w:sz w:val="22"/>
          <w:szCs w:val="22"/>
          <w:lang w:val="en-US"/>
        </w:rPr>
        <w:t xml:space="preserve">(aq) </w:t>
      </w:r>
      <w:r w:rsidR="003D107D" w:rsidRPr="00782AFF">
        <w:rPr>
          <w:sz w:val="22"/>
          <w:szCs w:val="22"/>
          <w:lang w:val="en-US"/>
        </w:rPr>
        <w:t>和</w:t>
      </w:r>
      <w:r w:rsidR="002F59AC" w:rsidRPr="00782AFF">
        <w:rPr>
          <w:sz w:val="22"/>
          <w:szCs w:val="22"/>
          <w:lang w:val="en-US"/>
        </w:rPr>
        <w:t xml:space="preserve"> </w:t>
      </w:r>
      <w:r w:rsidR="003D107D" w:rsidRPr="00782AFF">
        <w:rPr>
          <w:sz w:val="22"/>
          <w:szCs w:val="22"/>
          <w:lang w:val="en-US"/>
        </w:rPr>
        <w:t>ZnSO</w:t>
      </w:r>
      <w:r w:rsidR="003D107D" w:rsidRPr="00782AFF">
        <w:rPr>
          <w:sz w:val="22"/>
          <w:szCs w:val="22"/>
          <w:vertAlign w:val="subscript"/>
          <w:lang w:val="en-US"/>
        </w:rPr>
        <w:t>4</w:t>
      </w:r>
      <w:r w:rsidR="003D107D" w:rsidRPr="00782AFF">
        <w:rPr>
          <w:sz w:val="22"/>
          <w:szCs w:val="22"/>
          <w:lang w:val="en-US"/>
        </w:rPr>
        <w:t xml:space="preserve">(aq) </w:t>
      </w:r>
      <w:r w:rsidR="003D107D" w:rsidRPr="00782AFF">
        <w:rPr>
          <w:sz w:val="22"/>
          <w:szCs w:val="22"/>
          <w:lang w:val="en-US"/>
        </w:rPr>
        <w:t>的混合物與過量的</w:t>
      </w:r>
      <w:r w:rsidR="002F59AC" w:rsidRPr="00782AFF">
        <w:rPr>
          <w:sz w:val="22"/>
          <w:szCs w:val="22"/>
          <w:lang w:val="en-US"/>
        </w:rPr>
        <w:t xml:space="preserve"> </w:t>
      </w:r>
      <w:r w:rsidR="003D107D" w:rsidRPr="00782AFF">
        <w:rPr>
          <w:sz w:val="22"/>
          <w:szCs w:val="22"/>
          <w:lang w:val="en-US"/>
        </w:rPr>
        <w:t xml:space="preserve">NaOH(aq) </w:t>
      </w:r>
      <w:r w:rsidR="003D107D" w:rsidRPr="00782AFF">
        <w:rPr>
          <w:sz w:val="22"/>
          <w:szCs w:val="22"/>
          <w:lang w:val="en-US"/>
        </w:rPr>
        <w:t>共熱。下列哪項觀察正確？</w:t>
      </w:r>
    </w:p>
    <w:p w:rsidR="005140C6" w:rsidRPr="00782AFF" w:rsidRDefault="005140C6" w:rsidP="002F59AC">
      <w:pPr>
        <w:ind w:left="480" w:firstLine="480"/>
        <w:rPr>
          <w:rFonts w:eastAsia="StoneSerifStd-Medium"/>
          <w:sz w:val="22"/>
          <w:szCs w:val="19"/>
          <w:lang w:val="en-US"/>
        </w:rPr>
      </w:pPr>
    </w:p>
    <w:p w:rsidR="003D107D" w:rsidRPr="00782AFF" w:rsidRDefault="003D107D" w:rsidP="002F59AC">
      <w:pPr>
        <w:ind w:left="480" w:firstLine="480"/>
        <w:rPr>
          <w:rFonts w:eastAsia="MSungHK-Light"/>
          <w:sz w:val="22"/>
          <w:szCs w:val="22"/>
          <w:lang w:val="en-US"/>
        </w:rPr>
      </w:pPr>
      <w:r w:rsidRPr="00782AFF">
        <w:rPr>
          <w:rFonts w:eastAsia="StoneSerifStd-Medium"/>
          <w:sz w:val="22"/>
          <w:szCs w:val="19"/>
          <w:lang w:val="en-US"/>
        </w:rPr>
        <w:t xml:space="preserve">A. </w:t>
      </w:r>
      <w:r w:rsidRPr="00782AFF">
        <w:rPr>
          <w:sz w:val="22"/>
          <w:szCs w:val="19"/>
          <w:lang w:val="en-US"/>
        </w:rPr>
        <w:t>沒有辛辣氣體釋出及沒有沉澱物生成。</w:t>
      </w:r>
    </w:p>
    <w:p w:rsidR="003D107D" w:rsidRPr="00782AFF" w:rsidRDefault="003D107D" w:rsidP="002F59AC">
      <w:pPr>
        <w:ind w:left="480" w:firstLine="480"/>
        <w:rPr>
          <w:rFonts w:eastAsia="StoneSerifStd-Medium"/>
          <w:sz w:val="22"/>
          <w:szCs w:val="19"/>
          <w:lang w:val="en-US"/>
        </w:rPr>
      </w:pPr>
      <w:r w:rsidRPr="00782AFF">
        <w:rPr>
          <w:rFonts w:eastAsia="StoneSerifStd-Medium"/>
          <w:sz w:val="22"/>
          <w:szCs w:val="19"/>
          <w:lang w:val="en-US"/>
        </w:rPr>
        <w:t xml:space="preserve">B. </w:t>
      </w:r>
      <w:r w:rsidRPr="00782AFF">
        <w:rPr>
          <w:sz w:val="22"/>
          <w:szCs w:val="19"/>
          <w:lang w:val="en-US"/>
        </w:rPr>
        <w:t>沒有辛辣氣體釋出，但有沉澱物生成。</w:t>
      </w:r>
    </w:p>
    <w:p w:rsidR="003D107D" w:rsidRPr="00782AFF" w:rsidRDefault="003D107D" w:rsidP="002F59AC">
      <w:pPr>
        <w:ind w:left="480" w:firstLine="480"/>
        <w:rPr>
          <w:rFonts w:eastAsia="StoneSerifStd-Medium"/>
          <w:sz w:val="22"/>
          <w:szCs w:val="19"/>
          <w:lang w:val="en-US"/>
        </w:rPr>
      </w:pPr>
      <w:r w:rsidRPr="00782AFF">
        <w:rPr>
          <w:rFonts w:eastAsia="StoneSerifStd-Medium"/>
          <w:sz w:val="22"/>
          <w:szCs w:val="19"/>
          <w:lang w:val="en-US"/>
        </w:rPr>
        <w:t xml:space="preserve">C. </w:t>
      </w:r>
      <w:r w:rsidRPr="00782AFF">
        <w:rPr>
          <w:sz w:val="22"/>
          <w:szCs w:val="19"/>
          <w:lang w:val="en-US"/>
        </w:rPr>
        <w:t>有辛辣氣體釋出，但沒有沉澱物生成。</w:t>
      </w:r>
    </w:p>
    <w:p w:rsidR="00D16CFB" w:rsidRPr="00782AFF" w:rsidRDefault="003D107D" w:rsidP="002F59AC">
      <w:pPr>
        <w:ind w:left="480" w:firstLine="480"/>
        <w:rPr>
          <w:rFonts w:eastAsia="StoneSerifStd-Medium"/>
          <w:sz w:val="22"/>
          <w:szCs w:val="19"/>
          <w:lang w:val="en-US"/>
        </w:rPr>
      </w:pPr>
      <w:r w:rsidRPr="00782AFF">
        <w:rPr>
          <w:rFonts w:eastAsia="StoneSerifStd-Medium"/>
          <w:sz w:val="22"/>
          <w:szCs w:val="19"/>
          <w:lang w:val="en-US"/>
        </w:rPr>
        <w:t xml:space="preserve">D. </w:t>
      </w:r>
      <w:r w:rsidRPr="00782AFF">
        <w:rPr>
          <w:sz w:val="22"/>
          <w:szCs w:val="19"/>
          <w:lang w:val="en-US"/>
        </w:rPr>
        <w:t>有辛辣氣體釋出及有沉澱物生成。</w:t>
      </w:r>
    </w:p>
    <w:p w:rsidR="00826D12" w:rsidRPr="00782AFF" w:rsidRDefault="00826D12" w:rsidP="00D16CFB">
      <w:pPr>
        <w:rPr>
          <w:sz w:val="22"/>
          <w:szCs w:val="22"/>
          <w:lang w:val="en-US"/>
        </w:rPr>
      </w:pPr>
    </w:p>
    <w:p w:rsidR="00501D84" w:rsidRPr="00782AFF" w:rsidRDefault="00D16CFB" w:rsidP="00782AFF">
      <w:pPr>
        <w:widowControl w:val="0"/>
        <w:autoSpaceDE w:val="0"/>
        <w:autoSpaceDN w:val="0"/>
        <w:adjustRightInd w:val="0"/>
        <w:ind w:left="436" w:hangingChars="198" w:hanging="436"/>
        <w:rPr>
          <w:sz w:val="22"/>
          <w:szCs w:val="22"/>
          <w:lang w:val="en-US"/>
        </w:rPr>
      </w:pPr>
      <w:r w:rsidRPr="00782AFF">
        <w:rPr>
          <w:sz w:val="22"/>
          <w:szCs w:val="22"/>
          <w:lang w:val="en-US"/>
        </w:rPr>
        <w:t>10.</w:t>
      </w:r>
      <w:r w:rsidRPr="00782AFF">
        <w:rPr>
          <w:sz w:val="22"/>
          <w:szCs w:val="22"/>
          <w:lang w:val="en-US"/>
        </w:rPr>
        <w:tab/>
      </w:r>
      <w:r w:rsidR="00501D84" w:rsidRPr="00782AFF">
        <w:rPr>
          <w:sz w:val="22"/>
          <w:szCs w:val="22"/>
          <w:lang w:val="en-US"/>
        </w:rPr>
        <w:t>某硝酸樣本的密度為</w:t>
      </w:r>
      <w:r w:rsidR="00501D84" w:rsidRPr="00782AFF">
        <w:rPr>
          <w:sz w:val="22"/>
          <w:szCs w:val="22"/>
          <w:lang w:val="en-US"/>
        </w:rPr>
        <w:t xml:space="preserve"> 1.37 g cm</w:t>
      </w:r>
      <w:r w:rsidR="00501D84" w:rsidRPr="00782AFF">
        <w:rPr>
          <w:sz w:val="22"/>
          <w:szCs w:val="22"/>
          <w:vertAlign w:val="superscript"/>
          <w:lang w:val="en-US"/>
        </w:rPr>
        <w:t>–3</w:t>
      </w:r>
      <w:r w:rsidR="00501D84" w:rsidRPr="00782AFF">
        <w:rPr>
          <w:sz w:val="22"/>
          <w:szCs w:val="22"/>
          <w:lang w:val="en-US"/>
        </w:rPr>
        <w:t>，而它所含硝酸的質量百分比為</w:t>
      </w:r>
      <w:r w:rsidR="00501D84" w:rsidRPr="00782AFF">
        <w:rPr>
          <w:sz w:val="22"/>
          <w:szCs w:val="22"/>
          <w:lang w:val="en-US"/>
        </w:rPr>
        <w:t xml:space="preserve"> 65.4%</w:t>
      </w:r>
      <w:r w:rsidR="00501D84" w:rsidRPr="00782AFF">
        <w:rPr>
          <w:sz w:val="22"/>
          <w:szCs w:val="22"/>
          <w:lang w:val="en-US"/>
        </w:rPr>
        <w:t>。這個硝酸樣本的濃度是</w:t>
      </w:r>
      <w:r w:rsidR="00501D84" w:rsidRPr="00782AFF">
        <w:rPr>
          <w:sz w:val="22"/>
          <w:szCs w:val="22"/>
          <w:lang w:val="en-US"/>
        </w:rPr>
        <w:lastRenderedPageBreak/>
        <w:t>多少？</w:t>
      </w:r>
    </w:p>
    <w:p w:rsidR="00687F44" w:rsidRPr="00782AFF" w:rsidRDefault="00687F44" w:rsidP="00501D84">
      <w:pPr>
        <w:widowControl w:val="0"/>
        <w:autoSpaceDE w:val="0"/>
        <w:autoSpaceDN w:val="0"/>
        <w:adjustRightInd w:val="0"/>
        <w:ind w:firstLine="476"/>
        <w:rPr>
          <w:sz w:val="22"/>
          <w:szCs w:val="22"/>
          <w:lang w:val="en-US"/>
        </w:rPr>
      </w:pPr>
    </w:p>
    <w:p w:rsidR="00501D84" w:rsidRPr="00782AFF" w:rsidRDefault="00501D84" w:rsidP="00501D84">
      <w:pPr>
        <w:widowControl w:val="0"/>
        <w:autoSpaceDE w:val="0"/>
        <w:autoSpaceDN w:val="0"/>
        <w:adjustRightInd w:val="0"/>
        <w:ind w:firstLine="476"/>
        <w:rPr>
          <w:rFonts w:eastAsia="MSungHK-Light"/>
          <w:sz w:val="22"/>
          <w:szCs w:val="22"/>
          <w:lang w:val="en-US"/>
        </w:rPr>
      </w:pPr>
      <w:r w:rsidRPr="00782AFF">
        <w:rPr>
          <w:sz w:val="22"/>
          <w:szCs w:val="22"/>
          <w:lang w:val="en-US"/>
        </w:rPr>
        <w:t>（相對原子質量：</w:t>
      </w:r>
      <w:r w:rsidRPr="00782AFF">
        <w:rPr>
          <w:sz w:val="22"/>
          <w:szCs w:val="22"/>
          <w:lang w:val="en-US"/>
        </w:rPr>
        <w:t>H = 1.0</w:t>
      </w:r>
      <w:r w:rsidRPr="00782AFF">
        <w:rPr>
          <w:sz w:val="22"/>
          <w:szCs w:val="22"/>
          <w:lang w:val="en-US"/>
        </w:rPr>
        <w:t>，</w:t>
      </w:r>
      <w:r w:rsidRPr="00782AFF">
        <w:rPr>
          <w:sz w:val="22"/>
          <w:szCs w:val="22"/>
          <w:lang w:val="en-US"/>
        </w:rPr>
        <w:t>N = 14.0</w:t>
      </w:r>
      <w:r w:rsidRPr="00782AFF">
        <w:rPr>
          <w:sz w:val="22"/>
          <w:szCs w:val="22"/>
          <w:lang w:val="en-US"/>
        </w:rPr>
        <w:t>，</w:t>
      </w:r>
      <w:r w:rsidRPr="00782AFF">
        <w:rPr>
          <w:sz w:val="22"/>
          <w:szCs w:val="22"/>
          <w:lang w:val="en-US"/>
        </w:rPr>
        <w:t>O = 16.0</w:t>
      </w:r>
      <w:r w:rsidRPr="00782AFF">
        <w:rPr>
          <w:sz w:val="22"/>
          <w:szCs w:val="22"/>
          <w:lang w:val="en-US"/>
        </w:rPr>
        <w:t>）</w:t>
      </w:r>
    </w:p>
    <w:p w:rsidR="00687F44" w:rsidRPr="00782AFF" w:rsidRDefault="00687F44" w:rsidP="00501D84">
      <w:pPr>
        <w:ind w:left="480" w:firstLine="480"/>
        <w:rPr>
          <w:rFonts w:eastAsia="StoneSerifStd-Medium"/>
          <w:sz w:val="22"/>
          <w:szCs w:val="19"/>
          <w:lang w:val="en-US"/>
        </w:rPr>
      </w:pP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A. 3.01 mol dm</w:t>
      </w:r>
      <w:r w:rsidRPr="00782AFF">
        <w:rPr>
          <w:rFonts w:eastAsia="StoneSerifStd-Medium"/>
          <w:sz w:val="22"/>
          <w:szCs w:val="19"/>
          <w:vertAlign w:val="superscript"/>
          <w:lang w:val="en-US"/>
        </w:rPr>
        <w:t>–3</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B. 5.64 mol dm</w:t>
      </w:r>
      <w:r w:rsidRPr="00782AFF">
        <w:rPr>
          <w:rFonts w:eastAsia="StoneSerifStd-Medium"/>
          <w:sz w:val="22"/>
          <w:szCs w:val="19"/>
          <w:vertAlign w:val="superscript"/>
          <w:lang w:val="en-US"/>
        </w:rPr>
        <w:t>–3</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C. 8.96 mol dm</w:t>
      </w:r>
      <w:r w:rsidRPr="00782AFF">
        <w:rPr>
          <w:rFonts w:eastAsia="StoneSerifStd-Medium"/>
          <w:sz w:val="22"/>
          <w:szCs w:val="19"/>
          <w:vertAlign w:val="superscript"/>
          <w:lang w:val="en-US"/>
        </w:rPr>
        <w:t>–3</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D. 14.2 mol dm</w:t>
      </w:r>
      <w:r w:rsidRPr="00782AFF">
        <w:rPr>
          <w:rFonts w:eastAsia="StoneSerifStd-Medium"/>
          <w:sz w:val="22"/>
          <w:szCs w:val="19"/>
          <w:vertAlign w:val="superscript"/>
          <w:lang w:val="en-US"/>
        </w:rPr>
        <w:t>–3</w:t>
      </w:r>
    </w:p>
    <w:p w:rsidR="00501D84" w:rsidRPr="00782AFF" w:rsidRDefault="00501D84" w:rsidP="00D16CFB">
      <w:pPr>
        <w:rPr>
          <w:sz w:val="22"/>
          <w:szCs w:val="22"/>
          <w:lang w:val="en-US"/>
        </w:rPr>
      </w:pPr>
    </w:p>
    <w:p w:rsidR="00501D84" w:rsidRPr="00782AFF" w:rsidRDefault="00D16CFB" w:rsidP="00501D84">
      <w:pPr>
        <w:widowControl w:val="0"/>
        <w:autoSpaceDE w:val="0"/>
        <w:autoSpaceDN w:val="0"/>
        <w:adjustRightInd w:val="0"/>
        <w:ind w:left="480" w:hanging="480"/>
        <w:rPr>
          <w:sz w:val="22"/>
          <w:szCs w:val="22"/>
          <w:lang w:val="en-US"/>
        </w:rPr>
      </w:pPr>
      <w:r w:rsidRPr="00782AFF">
        <w:rPr>
          <w:sz w:val="22"/>
          <w:szCs w:val="22"/>
          <w:lang w:val="en-US"/>
        </w:rPr>
        <w:t>11.</w:t>
      </w:r>
      <w:r w:rsidRPr="00782AFF">
        <w:rPr>
          <w:sz w:val="22"/>
          <w:szCs w:val="22"/>
          <w:lang w:val="en-US"/>
        </w:rPr>
        <w:tab/>
      </w:r>
      <w:r w:rsidR="00501D84" w:rsidRPr="00782AFF">
        <w:rPr>
          <w:sz w:val="22"/>
          <w:szCs w:val="22"/>
          <w:lang w:val="en-US"/>
        </w:rPr>
        <w:t>10 cm</w:t>
      </w:r>
      <w:r w:rsidR="00501D84" w:rsidRPr="00782AFF">
        <w:rPr>
          <w:sz w:val="22"/>
          <w:szCs w:val="22"/>
          <w:vertAlign w:val="superscript"/>
          <w:lang w:val="en-US"/>
        </w:rPr>
        <w:t>3</w:t>
      </w:r>
      <w:r w:rsidR="00501D84" w:rsidRPr="00782AFF">
        <w:rPr>
          <w:sz w:val="22"/>
          <w:szCs w:val="22"/>
          <w:lang w:val="en-US"/>
        </w:rPr>
        <w:t xml:space="preserve"> </w:t>
      </w:r>
      <w:r w:rsidR="00501D84" w:rsidRPr="00782AFF">
        <w:rPr>
          <w:sz w:val="22"/>
          <w:szCs w:val="22"/>
          <w:lang w:val="en-US"/>
        </w:rPr>
        <w:t>的</w:t>
      </w:r>
      <w:r w:rsidR="00501D84" w:rsidRPr="00782AFF">
        <w:rPr>
          <w:sz w:val="22"/>
          <w:szCs w:val="22"/>
          <w:lang w:val="en-US"/>
        </w:rPr>
        <w:t xml:space="preserve"> 1 mol dm</w:t>
      </w:r>
      <w:r w:rsidR="00501D84" w:rsidRPr="00782AFF">
        <w:rPr>
          <w:sz w:val="22"/>
          <w:szCs w:val="22"/>
          <w:vertAlign w:val="superscript"/>
          <w:lang w:val="en-US"/>
        </w:rPr>
        <w:t>–3</w:t>
      </w:r>
      <w:r w:rsidR="00501D84" w:rsidRPr="00782AFF">
        <w:rPr>
          <w:sz w:val="22"/>
          <w:szCs w:val="22"/>
          <w:lang w:val="en-US"/>
        </w:rPr>
        <w:t xml:space="preserve"> </w:t>
      </w:r>
      <w:r w:rsidR="00501D84" w:rsidRPr="00782AFF">
        <w:rPr>
          <w:sz w:val="22"/>
          <w:szCs w:val="22"/>
          <w:lang w:val="en-US"/>
        </w:rPr>
        <w:t>氫氯酸與</w:t>
      </w:r>
      <w:r w:rsidR="00501D84" w:rsidRPr="00782AFF">
        <w:rPr>
          <w:sz w:val="22"/>
          <w:szCs w:val="22"/>
          <w:lang w:val="en-US"/>
        </w:rPr>
        <w:t xml:space="preserve"> 10 cm3 </w:t>
      </w:r>
      <w:r w:rsidR="00501D84" w:rsidRPr="00782AFF">
        <w:rPr>
          <w:sz w:val="22"/>
          <w:szCs w:val="22"/>
          <w:lang w:val="en-US"/>
        </w:rPr>
        <w:t>的</w:t>
      </w:r>
      <w:r w:rsidR="00501D84" w:rsidRPr="00782AFF">
        <w:rPr>
          <w:sz w:val="22"/>
          <w:szCs w:val="22"/>
          <w:lang w:val="en-US"/>
        </w:rPr>
        <w:t xml:space="preserve"> 1 mol dm</w:t>
      </w:r>
      <w:r w:rsidR="00501D84" w:rsidRPr="00782AFF">
        <w:rPr>
          <w:sz w:val="22"/>
          <w:szCs w:val="22"/>
          <w:vertAlign w:val="superscript"/>
          <w:lang w:val="en-US"/>
        </w:rPr>
        <w:t>–3</w:t>
      </w:r>
      <w:r w:rsidR="00501D84" w:rsidRPr="00782AFF">
        <w:rPr>
          <w:sz w:val="22"/>
          <w:szCs w:val="22"/>
          <w:lang w:val="en-US"/>
        </w:rPr>
        <w:t xml:space="preserve"> </w:t>
      </w:r>
      <w:r w:rsidR="00501D84" w:rsidRPr="00782AFF">
        <w:rPr>
          <w:sz w:val="22"/>
          <w:szCs w:val="22"/>
          <w:lang w:val="en-US"/>
        </w:rPr>
        <w:t>氫氧化鉀溶液反應時，温度變化為</w:t>
      </w:r>
    </w:p>
    <w:p w:rsidR="00687F44" w:rsidRPr="00782AFF" w:rsidRDefault="00501D84" w:rsidP="00501D84">
      <w:pPr>
        <w:widowControl w:val="0"/>
        <w:autoSpaceDE w:val="0"/>
        <w:autoSpaceDN w:val="0"/>
        <w:adjustRightInd w:val="0"/>
        <w:ind w:left="480"/>
        <w:rPr>
          <w:sz w:val="22"/>
          <w:szCs w:val="22"/>
          <w:lang w:val="en-US"/>
        </w:rPr>
      </w:pPr>
      <w:r w:rsidRPr="00782AFF">
        <w:rPr>
          <w:sz w:val="22"/>
          <w:szCs w:val="22"/>
          <w:lang w:val="en-US"/>
        </w:rPr>
        <w:t>ΔT</w:t>
      </w:r>
      <w:r w:rsidRPr="00782AFF">
        <w:rPr>
          <w:sz w:val="22"/>
          <w:szCs w:val="22"/>
          <w:lang w:val="en-US"/>
        </w:rPr>
        <w:t>。</w:t>
      </w:r>
    </w:p>
    <w:p w:rsidR="00501D84" w:rsidRPr="00782AFF" w:rsidRDefault="00501D84" w:rsidP="00501D84">
      <w:pPr>
        <w:widowControl w:val="0"/>
        <w:autoSpaceDE w:val="0"/>
        <w:autoSpaceDN w:val="0"/>
        <w:adjustRightInd w:val="0"/>
        <w:ind w:left="480"/>
        <w:rPr>
          <w:sz w:val="22"/>
          <w:szCs w:val="22"/>
          <w:lang w:val="en-US"/>
        </w:rPr>
      </w:pPr>
      <w:r w:rsidRPr="00782AFF">
        <w:rPr>
          <w:sz w:val="22"/>
          <w:szCs w:val="22"/>
          <w:lang w:val="en-US"/>
        </w:rPr>
        <w:t>以各</w:t>
      </w:r>
      <w:r w:rsidRPr="00782AFF">
        <w:rPr>
          <w:sz w:val="22"/>
          <w:szCs w:val="22"/>
          <w:lang w:val="en-US"/>
        </w:rPr>
        <w:t xml:space="preserve"> 100 cm</w:t>
      </w:r>
      <w:r w:rsidRPr="00782AFF">
        <w:rPr>
          <w:sz w:val="22"/>
          <w:szCs w:val="22"/>
          <w:vertAlign w:val="superscript"/>
          <w:lang w:val="en-US"/>
        </w:rPr>
        <w:t>3</w:t>
      </w:r>
      <w:r w:rsidRPr="00782AFF">
        <w:rPr>
          <w:sz w:val="22"/>
          <w:szCs w:val="22"/>
          <w:lang w:val="en-US"/>
        </w:rPr>
        <w:t xml:space="preserve"> </w:t>
      </w:r>
      <w:r w:rsidRPr="00782AFF">
        <w:rPr>
          <w:sz w:val="22"/>
          <w:szCs w:val="22"/>
          <w:lang w:val="en-US"/>
        </w:rPr>
        <w:t>的溶液重覆實驗，涉及的温度變化為</w:t>
      </w:r>
    </w:p>
    <w:p w:rsidR="00687F44" w:rsidRPr="00782AFF" w:rsidRDefault="00687F44" w:rsidP="00501D84">
      <w:pPr>
        <w:widowControl w:val="0"/>
        <w:autoSpaceDE w:val="0"/>
        <w:autoSpaceDN w:val="0"/>
        <w:adjustRightInd w:val="0"/>
        <w:ind w:left="480"/>
        <w:rPr>
          <w:sz w:val="22"/>
          <w:szCs w:val="22"/>
          <w:lang w:val="en-US"/>
        </w:rPr>
      </w:pP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 xml:space="preserve">A. </w:t>
      </w:r>
      <w:r w:rsidRPr="00782AFF">
        <w:rPr>
          <w:rFonts w:eastAsia="StoneSerifStd-Medium"/>
          <w:position w:val="-24"/>
          <w:sz w:val="22"/>
          <w:szCs w:val="19"/>
          <w:lang w:val="en-US"/>
        </w:rPr>
        <w:object w:dxaOrig="320" w:dyaOrig="620">
          <v:shape id="_x0000_i1026" type="#_x0000_t75" style="width:15.75pt;height:30.75pt" o:ole="">
            <v:imagedata r:id="rId16" o:title=""/>
          </v:shape>
          <o:OLEObject Type="Embed" ProgID="Equation.3" ShapeID="_x0000_i1026" DrawAspect="Content" ObjectID="_1544354146" r:id="rId17"/>
        </w:object>
      </w:r>
      <w:r w:rsidRPr="00782AFF">
        <w:rPr>
          <w:rFonts w:eastAsia="StoneSerifStd-Medium"/>
          <w:sz w:val="22"/>
          <w:szCs w:val="19"/>
          <w:lang w:val="en-US"/>
        </w:rPr>
        <w:t xml:space="preserve"> x ΔT</w:t>
      </w:r>
      <w:r w:rsidRPr="00782AFF">
        <w:rPr>
          <w:sz w:val="22"/>
          <w:szCs w:val="19"/>
          <w:lang w:val="en-US"/>
        </w:rPr>
        <w:t>。</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B. ΔT</w:t>
      </w:r>
      <w:r w:rsidRPr="00782AFF">
        <w:rPr>
          <w:sz w:val="22"/>
          <w:szCs w:val="19"/>
          <w:lang w:val="en-US"/>
        </w:rPr>
        <w:t>。</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C. 5 x ΔT</w:t>
      </w:r>
      <w:r w:rsidRPr="00782AFF">
        <w:rPr>
          <w:sz w:val="22"/>
          <w:szCs w:val="19"/>
          <w:lang w:val="en-US"/>
        </w:rPr>
        <w:t>。</w:t>
      </w:r>
    </w:p>
    <w:p w:rsidR="00D16CFB"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D. 10 x ΔT</w:t>
      </w:r>
      <w:r w:rsidRPr="00782AFF">
        <w:rPr>
          <w:sz w:val="22"/>
          <w:szCs w:val="19"/>
          <w:lang w:val="en-US"/>
        </w:rPr>
        <w:t>。</w:t>
      </w:r>
    </w:p>
    <w:p w:rsidR="00501D84" w:rsidRPr="00782AFF" w:rsidRDefault="00501D84" w:rsidP="00501D84">
      <w:pPr>
        <w:rPr>
          <w:sz w:val="22"/>
          <w:szCs w:val="22"/>
          <w:lang w:val="en-US"/>
        </w:rPr>
      </w:pPr>
    </w:p>
    <w:p w:rsidR="00501D84" w:rsidRPr="00782AFF" w:rsidRDefault="00D16CFB" w:rsidP="00501D84">
      <w:pPr>
        <w:widowControl w:val="0"/>
        <w:autoSpaceDE w:val="0"/>
        <w:autoSpaceDN w:val="0"/>
        <w:adjustRightInd w:val="0"/>
        <w:ind w:left="480" w:hanging="480"/>
        <w:rPr>
          <w:rFonts w:eastAsia="MSungHK-Light"/>
          <w:sz w:val="22"/>
          <w:szCs w:val="22"/>
          <w:lang w:val="en-US"/>
        </w:rPr>
      </w:pPr>
      <w:r w:rsidRPr="00782AFF">
        <w:rPr>
          <w:sz w:val="22"/>
          <w:szCs w:val="22"/>
          <w:lang w:val="en-US"/>
        </w:rPr>
        <w:t>12.</w:t>
      </w:r>
      <w:r w:rsidRPr="00782AFF">
        <w:rPr>
          <w:sz w:val="22"/>
          <w:szCs w:val="22"/>
          <w:lang w:val="en-US"/>
        </w:rPr>
        <w:tab/>
      </w:r>
      <w:r w:rsidR="00501D84" w:rsidRPr="00782AFF">
        <w:rPr>
          <w:sz w:val="22"/>
          <w:szCs w:val="22"/>
          <w:lang w:val="en-US"/>
        </w:rPr>
        <w:t>把</w:t>
      </w:r>
      <w:r w:rsidR="00501D84" w:rsidRPr="00782AFF">
        <w:rPr>
          <w:sz w:val="22"/>
          <w:szCs w:val="22"/>
          <w:lang w:val="en-US"/>
        </w:rPr>
        <w:t xml:space="preserve"> 3.20 g </w:t>
      </w:r>
      <w:r w:rsidR="00501D84" w:rsidRPr="00782AFF">
        <w:rPr>
          <w:sz w:val="22"/>
          <w:szCs w:val="22"/>
          <w:lang w:val="en-US"/>
        </w:rPr>
        <w:t>含雜質的無水碳酸鈉樣本溶於蒸餾水中。把所得溶液與</w:t>
      </w:r>
      <w:r w:rsidR="00501D84" w:rsidRPr="00782AFF">
        <w:rPr>
          <w:sz w:val="22"/>
          <w:szCs w:val="22"/>
          <w:lang w:val="en-US"/>
        </w:rPr>
        <w:t xml:space="preserve"> 1.08 mol dm</w:t>
      </w:r>
      <w:r w:rsidR="00501D84" w:rsidRPr="00782AFF">
        <w:rPr>
          <w:sz w:val="22"/>
          <w:szCs w:val="22"/>
          <w:vertAlign w:val="superscript"/>
          <w:lang w:val="en-US"/>
        </w:rPr>
        <w:t>–3</w:t>
      </w:r>
      <w:r w:rsidR="00501D84" w:rsidRPr="00782AFF">
        <w:rPr>
          <w:sz w:val="22"/>
          <w:szCs w:val="22"/>
          <w:lang w:val="en-US"/>
        </w:rPr>
        <w:t xml:space="preserve"> </w:t>
      </w:r>
      <w:r w:rsidR="00501D84" w:rsidRPr="00782AFF">
        <w:rPr>
          <w:sz w:val="22"/>
          <w:szCs w:val="22"/>
          <w:lang w:val="en-US"/>
        </w:rPr>
        <w:t>硫酸進行滴定。需用</w:t>
      </w:r>
      <w:r w:rsidR="00501D84" w:rsidRPr="00782AFF">
        <w:rPr>
          <w:sz w:val="22"/>
          <w:szCs w:val="22"/>
          <w:lang w:val="en-US"/>
        </w:rPr>
        <w:t xml:space="preserve"> 24.8 cm</w:t>
      </w:r>
      <w:r w:rsidR="00501D84" w:rsidRPr="00782AFF">
        <w:rPr>
          <w:sz w:val="22"/>
          <w:szCs w:val="22"/>
          <w:vertAlign w:val="superscript"/>
          <w:lang w:val="en-US"/>
        </w:rPr>
        <w:t>3</w:t>
      </w:r>
      <w:r w:rsidR="00501D84" w:rsidRPr="00782AFF">
        <w:rPr>
          <w:sz w:val="22"/>
          <w:szCs w:val="22"/>
          <w:lang w:val="en-US"/>
        </w:rPr>
        <w:t xml:space="preserve"> </w:t>
      </w:r>
      <w:r w:rsidR="00501D84" w:rsidRPr="00782AFF">
        <w:rPr>
          <w:sz w:val="22"/>
          <w:szCs w:val="22"/>
          <w:lang w:val="en-US"/>
        </w:rPr>
        <w:t>的酸來達致終點。樣本中碳酸鈉的純度百分比是多少？</w:t>
      </w:r>
    </w:p>
    <w:p w:rsidR="00687F44" w:rsidRPr="00782AFF" w:rsidRDefault="00687F44" w:rsidP="00687F44">
      <w:pPr>
        <w:widowControl w:val="0"/>
        <w:autoSpaceDE w:val="0"/>
        <w:autoSpaceDN w:val="0"/>
        <w:adjustRightInd w:val="0"/>
        <w:ind w:left="480"/>
        <w:rPr>
          <w:sz w:val="22"/>
          <w:szCs w:val="22"/>
          <w:lang w:val="en-US"/>
        </w:rPr>
      </w:pPr>
    </w:p>
    <w:p w:rsidR="00501D84" w:rsidRPr="00782AFF" w:rsidRDefault="00501D84" w:rsidP="00687F44">
      <w:pPr>
        <w:widowControl w:val="0"/>
        <w:autoSpaceDE w:val="0"/>
        <w:autoSpaceDN w:val="0"/>
        <w:adjustRightInd w:val="0"/>
        <w:ind w:left="480"/>
        <w:rPr>
          <w:rFonts w:eastAsia="MSungHK-Light"/>
          <w:sz w:val="22"/>
          <w:szCs w:val="22"/>
          <w:lang w:val="en-US"/>
        </w:rPr>
      </w:pPr>
      <w:r w:rsidRPr="00782AFF">
        <w:rPr>
          <w:sz w:val="22"/>
          <w:szCs w:val="22"/>
          <w:lang w:val="en-US"/>
        </w:rPr>
        <w:t>（相對原子質量：</w:t>
      </w:r>
      <w:r w:rsidRPr="00782AFF">
        <w:rPr>
          <w:sz w:val="22"/>
          <w:szCs w:val="22"/>
          <w:lang w:val="en-US"/>
        </w:rPr>
        <w:t>C = 12.0</w:t>
      </w:r>
      <w:r w:rsidRPr="00782AFF">
        <w:rPr>
          <w:sz w:val="22"/>
          <w:szCs w:val="22"/>
          <w:lang w:val="en-US"/>
        </w:rPr>
        <w:t>，</w:t>
      </w:r>
      <w:r w:rsidRPr="00782AFF">
        <w:rPr>
          <w:sz w:val="22"/>
          <w:szCs w:val="22"/>
          <w:lang w:val="en-US"/>
        </w:rPr>
        <w:t>O = 16.0</w:t>
      </w:r>
      <w:r w:rsidRPr="00782AFF">
        <w:rPr>
          <w:sz w:val="22"/>
          <w:szCs w:val="22"/>
          <w:lang w:val="en-US"/>
        </w:rPr>
        <w:t>，</w:t>
      </w:r>
      <w:r w:rsidRPr="00782AFF">
        <w:rPr>
          <w:sz w:val="22"/>
          <w:szCs w:val="22"/>
          <w:lang w:val="en-US"/>
        </w:rPr>
        <w:t>Na = 23.0</w:t>
      </w:r>
      <w:r w:rsidRPr="00782AFF">
        <w:rPr>
          <w:sz w:val="22"/>
          <w:szCs w:val="22"/>
          <w:lang w:val="en-US"/>
        </w:rPr>
        <w:t>）</w:t>
      </w:r>
    </w:p>
    <w:p w:rsidR="00687F44" w:rsidRPr="00782AFF" w:rsidRDefault="00687F44" w:rsidP="00501D84">
      <w:pPr>
        <w:ind w:left="480" w:firstLine="480"/>
        <w:rPr>
          <w:rFonts w:eastAsia="StoneSerifStd-Medium"/>
          <w:sz w:val="22"/>
          <w:szCs w:val="19"/>
          <w:lang w:val="en-US"/>
        </w:rPr>
      </w:pP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A. 88.8%</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B. 78.3%</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C. 65.4%</w:t>
      </w:r>
    </w:p>
    <w:p w:rsidR="00D16CFB"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D. 49.1%</w:t>
      </w:r>
    </w:p>
    <w:p w:rsidR="00501D84" w:rsidRPr="00782AFF" w:rsidRDefault="00501D84" w:rsidP="00501D84">
      <w:pPr>
        <w:rPr>
          <w:rFonts w:eastAsia="StoneSerifStd-Medium"/>
          <w:sz w:val="22"/>
          <w:szCs w:val="19"/>
          <w:lang w:val="en-US"/>
        </w:rPr>
      </w:pPr>
    </w:p>
    <w:p w:rsidR="00501D84" w:rsidRPr="00782AFF" w:rsidRDefault="00D16CFB" w:rsidP="00501D84">
      <w:pPr>
        <w:rPr>
          <w:sz w:val="22"/>
          <w:szCs w:val="22"/>
          <w:lang w:val="en-US"/>
        </w:rPr>
      </w:pPr>
      <w:r w:rsidRPr="00782AFF">
        <w:rPr>
          <w:rFonts w:eastAsia="StoneSerifStd-Medium"/>
          <w:sz w:val="22"/>
          <w:szCs w:val="19"/>
          <w:lang w:val="en-US"/>
        </w:rPr>
        <w:t xml:space="preserve">13. </w:t>
      </w:r>
      <w:r w:rsidR="006410F0" w:rsidRPr="00782AFF">
        <w:rPr>
          <w:rFonts w:eastAsia="StoneSerifStd-Medium"/>
          <w:sz w:val="22"/>
          <w:szCs w:val="19"/>
          <w:lang w:val="en-US"/>
        </w:rPr>
        <w:tab/>
      </w:r>
      <w:r w:rsidR="00501D84" w:rsidRPr="00782AFF">
        <w:rPr>
          <w:sz w:val="22"/>
          <w:szCs w:val="22"/>
          <w:lang w:val="en-US"/>
        </w:rPr>
        <w:t>以下三個含氮的物種是根據氮的氧化數的遞升次序排列的：</w:t>
      </w:r>
    </w:p>
    <w:p w:rsidR="00687F44" w:rsidRPr="00782AFF" w:rsidRDefault="00687F44" w:rsidP="00501D84">
      <w:pPr>
        <w:ind w:firstLine="480"/>
        <w:rPr>
          <w:sz w:val="22"/>
          <w:szCs w:val="22"/>
          <w:lang w:val="en-US"/>
        </w:rPr>
      </w:pPr>
    </w:p>
    <w:p w:rsidR="00501D84" w:rsidRPr="00782AFF" w:rsidRDefault="00501D84" w:rsidP="00501D84">
      <w:pPr>
        <w:ind w:firstLine="480"/>
        <w:rPr>
          <w:sz w:val="22"/>
          <w:szCs w:val="22"/>
          <w:lang w:val="en-US"/>
        </w:rPr>
      </w:pPr>
      <w:r w:rsidRPr="00782AFF">
        <w:rPr>
          <w:sz w:val="22"/>
          <w:szCs w:val="22"/>
          <w:lang w:val="en-US"/>
        </w:rPr>
        <w:t>NH</w:t>
      </w:r>
      <w:r w:rsidRPr="00782AFF">
        <w:rPr>
          <w:sz w:val="22"/>
          <w:szCs w:val="22"/>
          <w:vertAlign w:val="subscript"/>
          <w:lang w:val="en-US"/>
        </w:rPr>
        <w:t>3</w:t>
      </w:r>
      <w:r w:rsidRPr="00782AFF">
        <w:rPr>
          <w:sz w:val="22"/>
          <w:szCs w:val="22"/>
          <w:lang w:val="en-US"/>
        </w:rPr>
        <w:t>，</w:t>
      </w:r>
      <w:r w:rsidRPr="00782AFF">
        <w:rPr>
          <w:sz w:val="22"/>
          <w:szCs w:val="22"/>
          <w:lang w:val="en-US"/>
        </w:rPr>
        <w:t>X</w:t>
      </w:r>
      <w:r w:rsidRPr="00782AFF">
        <w:rPr>
          <w:sz w:val="22"/>
          <w:szCs w:val="22"/>
          <w:lang w:val="en-US"/>
        </w:rPr>
        <w:t>，</w:t>
      </w:r>
      <w:r w:rsidRPr="00782AFF">
        <w:rPr>
          <w:sz w:val="22"/>
          <w:szCs w:val="22"/>
          <w:lang w:val="en-US"/>
        </w:rPr>
        <w:t>NO</w:t>
      </w:r>
      <w:r w:rsidRPr="00782AFF">
        <w:rPr>
          <w:sz w:val="22"/>
          <w:szCs w:val="22"/>
          <w:vertAlign w:val="subscript"/>
          <w:lang w:val="en-US"/>
        </w:rPr>
        <w:t>2</w:t>
      </w:r>
    </w:p>
    <w:p w:rsidR="00687F44" w:rsidRPr="00782AFF" w:rsidRDefault="00687F44" w:rsidP="00501D84">
      <w:pPr>
        <w:ind w:firstLine="480"/>
        <w:rPr>
          <w:sz w:val="22"/>
          <w:szCs w:val="22"/>
          <w:lang w:val="en-US"/>
        </w:rPr>
      </w:pPr>
    </w:p>
    <w:p w:rsidR="00501D84" w:rsidRPr="00782AFF" w:rsidRDefault="00501D84" w:rsidP="00501D84">
      <w:pPr>
        <w:ind w:firstLine="480"/>
        <w:rPr>
          <w:sz w:val="22"/>
          <w:szCs w:val="22"/>
          <w:lang w:val="en-US"/>
        </w:rPr>
      </w:pPr>
      <w:r w:rsidRPr="00782AFF">
        <w:rPr>
          <w:sz w:val="22"/>
          <w:szCs w:val="22"/>
          <w:lang w:val="en-US"/>
        </w:rPr>
        <w:t>下列哪個物種不可能是</w:t>
      </w:r>
      <w:r w:rsidRPr="00782AFF">
        <w:rPr>
          <w:sz w:val="22"/>
          <w:szCs w:val="22"/>
          <w:lang w:val="en-US"/>
        </w:rPr>
        <w:t xml:space="preserve">X </w:t>
      </w:r>
      <w:r w:rsidRPr="00782AFF">
        <w:rPr>
          <w:sz w:val="22"/>
          <w:szCs w:val="22"/>
          <w:lang w:val="en-US"/>
        </w:rPr>
        <w:t>？</w:t>
      </w:r>
    </w:p>
    <w:p w:rsidR="00687F44" w:rsidRPr="00782AFF" w:rsidRDefault="00687F44" w:rsidP="00501D84">
      <w:pPr>
        <w:ind w:left="480" w:firstLine="480"/>
        <w:rPr>
          <w:rFonts w:eastAsia="StoneSerifStd-Medium"/>
          <w:sz w:val="22"/>
          <w:szCs w:val="19"/>
          <w:lang w:val="en-US"/>
        </w:rPr>
      </w:pP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A. N</w:t>
      </w:r>
      <w:r w:rsidRPr="00782AFF">
        <w:rPr>
          <w:rFonts w:eastAsia="StoneSerifStd-Medium"/>
          <w:sz w:val="22"/>
          <w:szCs w:val="19"/>
          <w:vertAlign w:val="subscript"/>
          <w:lang w:val="en-US"/>
        </w:rPr>
        <w:t>2</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B. NO</w:t>
      </w:r>
      <w:r w:rsidRPr="00782AFF">
        <w:rPr>
          <w:rFonts w:eastAsia="StoneSerifStd-Medium"/>
          <w:sz w:val="22"/>
          <w:szCs w:val="19"/>
          <w:vertAlign w:val="subscript"/>
          <w:lang w:val="en-US"/>
        </w:rPr>
        <w:t>2</w:t>
      </w:r>
      <w:r w:rsidRPr="00782AFF">
        <w:rPr>
          <w:rFonts w:eastAsia="StoneSerifStd-Medium"/>
          <w:sz w:val="22"/>
          <w:szCs w:val="19"/>
          <w:vertAlign w:val="superscript"/>
          <w:lang w:val="en-US"/>
        </w:rPr>
        <w:t>–</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C. NO</w:t>
      </w:r>
      <w:r w:rsidRPr="00782AFF">
        <w:rPr>
          <w:rFonts w:eastAsia="StoneSerifStd-Medium"/>
          <w:sz w:val="22"/>
          <w:szCs w:val="19"/>
          <w:vertAlign w:val="subscript"/>
          <w:lang w:val="en-US"/>
        </w:rPr>
        <w:t>3</w:t>
      </w:r>
      <w:r w:rsidRPr="00782AFF">
        <w:rPr>
          <w:rFonts w:eastAsia="StoneSerifStd-Medium"/>
          <w:sz w:val="22"/>
          <w:szCs w:val="19"/>
          <w:vertAlign w:val="superscript"/>
          <w:lang w:val="en-US"/>
        </w:rPr>
        <w:t>–</w:t>
      </w:r>
    </w:p>
    <w:p w:rsidR="00501D84" w:rsidRPr="00782AFF" w:rsidRDefault="00501D84" w:rsidP="00501D84">
      <w:pPr>
        <w:ind w:left="480" w:firstLine="480"/>
        <w:rPr>
          <w:rFonts w:eastAsia="StoneSerifStd-Medium"/>
          <w:sz w:val="22"/>
          <w:szCs w:val="19"/>
          <w:lang w:val="en-US"/>
        </w:rPr>
      </w:pPr>
      <w:r w:rsidRPr="00782AFF">
        <w:rPr>
          <w:rFonts w:eastAsia="StoneSerifStd-Medium"/>
          <w:sz w:val="22"/>
          <w:szCs w:val="19"/>
          <w:lang w:val="en-US"/>
        </w:rPr>
        <w:t>D. N</w:t>
      </w:r>
      <w:r w:rsidRPr="00782AFF">
        <w:rPr>
          <w:rFonts w:eastAsia="StoneSerifStd-Medium"/>
          <w:sz w:val="22"/>
          <w:szCs w:val="19"/>
          <w:vertAlign w:val="subscript"/>
          <w:lang w:val="en-US"/>
        </w:rPr>
        <w:t>2</w:t>
      </w:r>
      <w:r w:rsidRPr="00782AFF">
        <w:rPr>
          <w:rFonts w:eastAsia="StoneSerifStd-Medium"/>
          <w:sz w:val="22"/>
          <w:szCs w:val="19"/>
          <w:lang w:val="en-US"/>
        </w:rPr>
        <w:t>F</w:t>
      </w:r>
      <w:r w:rsidRPr="00782AFF">
        <w:rPr>
          <w:rFonts w:eastAsia="StoneSerifStd-Medium"/>
          <w:sz w:val="22"/>
          <w:szCs w:val="19"/>
          <w:vertAlign w:val="subscript"/>
          <w:lang w:val="en-US"/>
        </w:rPr>
        <w:t>4</w:t>
      </w:r>
    </w:p>
    <w:p w:rsidR="00501D84" w:rsidRPr="00782AFF" w:rsidRDefault="00501D84" w:rsidP="00501D84">
      <w:pPr>
        <w:ind w:left="480" w:firstLine="480"/>
        <w:rPr>
          <w:rFonts w:eastAsia="StoneSerifStd-Medium"/>
          <w:sz w:val="22"/>
          <w:szCs w:val="19"/>
          <w:lang w:val="en-US"/>
        </w:rPr>
      </w:pPr>
    </w:p>
    <w:p w:rsidR="00687F44" w:rsidRPr="00782AFF" w:rsidRDefault="00687F44" w:rsidP="00501D84">
      <w:pPr>
        <w:ind w:left="480" w:firstLine="480"/>
        <w:rPr>
          <w:rFonts w:eastAsia="StoneSerifStd-Medium"/>
          <w:sz w:val="22"/>
          <w:szCs w:val="19"/>
          <w:lang w:val="en-US"/>
        </w:rPr>
      </w:pPr>
    </w:p>
    <w:p w:rsidR="00C17508" w:rsidRPr="00782AFF" w:rsidRDefault="006410F0" w:rsidP="00C17508">
      <w:pPr>
        <w:widowControl w:val="0"/>
        <w:autoSpaceDE w:val="0"/>
        <w:autoSpaceDN w:val="0"/>
        <w:adjustRightInd w:val="0"/>
        <w:rPr>
          <w:rFonts w:eastAsia="StoneSerifStd-Medium"/>
          <w:sz w:val="22"/>
          <w:szCs w:val="22"/>
          <w:lang w:val="en-US"/>
        </w:rPr>
      </w:pPr>
      <w:r w:rsidRPr="00782AFF">
        <w:rPr>
          <w:rFonts w:eastAsia="StoneSerifStd-Medium"/>
          <w:sz w:val="22"/>
          <w:szCs w:val="19"/>
          <w:lang w:val="en-US"/>
        </w:rPr>
        <w:t>14.</w:t>
      </w:r>
      <w:r w:rsidRPr="00782AFF">
        <w:rPr>
          <w:rFonts w:eastAsia="StoneSerifStd-Medium"/>
          <w:sz w:val="22"/>
          <w:szCs w:val="19"/>
          <w:lang w:val="en-US"/>
        </w:rPr>
        <w:tab/>
      </w:r>
      <w:r w:rsidR="00C17508" w:rsidRPr="00782AFF">
        <w:rPr>
          <w:sz w:val="22"/>
          <w:szCs w:val="22"/>
          <w:lang w:val="en-US"/>
        </w:rPr>
        <w:t>下列所有分子都含有極性鍵。哪個分子是非極性的？</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A. CHCl</w:t>
      </w:r>
      <w:r w:rsidRPr="00782AFF">
        <w:rPr>
          <w:rFonts w:eastAsia="StoneSerifStd-Medium"/>
          <w:sz w:val="22"/>
          <w:szCs w:val="22"/>
          <w:vertAlign w:val="subscript"/>
          <w:lang w:val="en-US"/>
        </w:rPr>
        <w:t>3</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B. NCl</w:t>
      </w:r>
      <w:r w:rsidRPr="00782AFF">
        <w:rPr>
          <w:rFonts w:eastAsia="StoneSerifStd-Medium"/>
          <w:sz w:val="22"/>
          <w:szCs w:val="22"/>
          <w:vertAlign w:val="subscript"/>
          <w:lang w:val="en-US"/>
        </w:rPr>
        <w:t>3</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C. OF</w:t>
      </w:r>
      <w:r w:rsidRPr="00782AFF">
        <w:rPr>
          <w:rFonts w:eastAsia="StoneSerifStd-Medium"/>
          <w:sz w:val="22"/>
          <w:szCs w:val="22"/>
          <w:vertAlign w:val="subscript"/>
          <w:lang w:val="en-US"/>
        </w:rPr>
        <w:t>2</w:t>
      </w:r>
    </w:p>
    <w:p w:rsidR="006410F0" w:rsidRPr="00782AFF" w:rsidRDefault="00C17508" w:rsidP="00C17508">
      <w:pPr>
        <w:widowControl w:val="0"/>
        <w:autoSpaceDE w:val="0"/>
        <w:autoSpaceDN w:val="0"/>
        <w:adjustRightInd w:val="0"/>
        <w:ind w:left="480" w:firstLine="480"/>
        <w:rPr>
          <w:sz w:val="22"/>
          <w:szCs w:val="22"/>
          <w:lang w:val="en-US"/>
        </w:rPr>
      </w:pPr>
      <w:r w:rsidRPr="00782AFF">
        <w:rPr>
          <w:rFonts w:eastAsia="StoneSerifStd-Medium"/>
          <w:sz w:val="22"/>
          <w:szCs w:val="22"/>
          <w:lang w:val="en-US"/>
        </w:rPr>
        <w:t>D. SiF</w:t>
      </w:r>
      <w:r w:rsidRPr="00782AFF">
        <w:rPr>
          <w:rFonts w:eastAsia="StoneSerifStd-Medium"/>
          <w:sz w:val="22"/>
          <w:szCs w:val="22"/>
          <w:vertAlign w:val="subscript"/>
          <w:lang w:val="en-US"/>
        </w:rPr>
        <w:t>4</w:t>
      </w:r>
      <w:r w:rsidR="005B4B10" w:rsidRPr="00782AFF">
        <w:rPr>
          <w:sz w:val="22"/>
          <w:szCs w:val="22"/>
          <w:lang w:val="en-US"/>
        </w:rPr>
        <w:tab/>
      </w:r>
    </w:p>
    <w:p w:rsidR="00C17508" w:rsidRPr="00782AFF" w:rsidRDefault="00C17508" w:rsidP="00C17508">
      <w:pPr>
        <w:widowControl w:val="0"/>
        <w:autoSpaceDE w:val="0"/>
        <w:autoSpaceDN w:val="0"/>
        <w:adjustRightInd w:val="0"/>
        <w:ind w:left="480" w:firstLine="480"/>
        <w:rPr>
          <w:sz w:val="22"/>
          <w:szCs w:val="22"/>
          <w:lang w:val="en-US"/>
        </w:rPr>
      </w:pPr>
    </w:p>
    <w:p w:rsidR="00C17508" w:rsidRPr="00782AFF" w:rsidRDefault="005B4B10" w:rsidP="00C17508">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15.</w:t>
      </w:r>
      <w:r w:rsidRPr="00782AFF">
        <w:rPr>
          <w:rFonts w:eastAsia="StoneSerifStd-Medium"/>
          <w:sz w:val="22"/>
          <w:szCs w:val="22"/>
          <w:lang w:val="en-US"/>
        </w:rPr>
        <w:tab/>
      </w:r>
      <w:r w:rsidR="00C17508" w:rsidRPr="00782AFF">
        <w:rPr>
          <w:sz w:val="22"/>
          <w:szCs w:val="22"/>
          <w:lang w:val="en-US"/>
        </w:rPr>
        <w:t>以下化合物的系統名稱是甚麼？</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p>
    <w:p w:rsidR="00C17508" w:rsidRPr="00782AFF" w:rsidRDefault="00CC390D" w:rsidP="00C17508">
      <w:pPr>
        <w:widowControl w:val="0"/>
        <w:autoSpaceDE w:val="0"/>
        <w:autoSpaceDN w:val="0"/>
        <w:adjustRightInd w:val="0"/>
        <w:ind w:left="480" w:firstLine="480"/>
        <w:jc w:val="center"/>
        <w:rPr>
          <w:rFonts w:eastAsia="StoneSerifStd-Medium"/>
          <w:sz w:val="22"/>
          <w:szCs w:val="22"/>
          <w:lang w:val="en-US"/>
        </w:rPr>
      </w:pPr>
      <w:r w:rsidRPr="00782AFF">
        <w:rPr>
          <w:rFonts w:eastAsia="StoneSerifStd-Medium"/>
          <w:noProof/>
          <w:sz w:val="22"/>
          <w:szCs w:val="22"/>
          <w:lang w:val="en-US"/>
        </w:rPr>
        <w:drawing>
          <wp:inline distT="0" distB="0" distL="0" distR="0">
            <wp:extent cx="1638300" cy="91440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A. 1-</w:t>
      </w:r>
      <w:r w:rsidRPr="00782AFF">
        <w:rPr>
          <w:sz w:val="22"/>
          <w:szCs w:val="22"/>
          <w:lang w:val="en-US"/>
        </w:rPr>
        <w:t>溴丁</w:t>
      </w:r>
      <w:r w:rsidRPr="00782AFF">
        <w:rPr>
          <w:rFonts w:eastAsia="StoneSerifStd-Medium"/>
          <w:sz w:val="22"/>
          <w:szCs w:val="22"/>
          <w:lang w:val="en-US"/>
        </w:rPr>
        <w:t>-3-</w:t>
      </w:r>
      <w:r w:rsidRPr="00782AFF">
        <w:rPr>
          <w:sz w:val="22"/>
          <w:szCs w:val="22"/>
          <w:lang w:val="en-US"/>
        </w:rPr>
        <w:t>烯</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B. 3-</w:t>
      </w:r>
      <w:r w:rsidRPr="00782AFF">
        <w:rPr>
          <w:sz w:val="22"/>
          <w:szCs w:val="22"/>
          <w:lang w:val="en-US"/>
        </w:rPr>
        <w:t>溴丁</w:t>
      </w:r>
      <w:r w:rsidRPr="00782AFF">
        <w:rPr>
          <w:rFonts w:eastAsia="StoneSerifStd-Medium"/>
          <w:sz w:val="22"/>
          <w:szCs w:val="22"/>
          <w:lang w:val="en-US"/>
        </w:rPr>
        <w:t>-1-</w:t>
      </w:r>
      <w:r w:rsidRPr="00782AFF">
        <w:rPr>
          <w:sz w:val="22"/>
          <w:szCs w:val="22"/>
          <w:lang w:val="en-US"/>
        </w:rPr>
        <w:t>烯</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C. 1-</w:t>
      </w:r>
      <w:r w:rsidRPr="00782AFF">
        <w:rPr>
          <w:sz w:val="22"/>
          <w:szCs w:val="22"/>
          <w:lang w:val="en-US"/>
        </w:rPr>
        <w:t>甲基</w:t>
      </w:r>
      <w:r w:rsidRPr="00782AFF">
        <w:rPr>
          <w:rFonts w:eastAsia="StoneSerifStd-Medium"/>
          <w:sz w:val="22"/>
          <w:szCs w:val="22"/>
          <w:lang w:val="en-US"/>
        </w:rPr>
        <w:t>-1-</w:t>
      </w:r>
      <w:r w:rsidRPr="00782AFF">
        <w:rPr>
          <w:sz w:val="22"/>
          <w:szCs w:val="22"/>
          <w:lang w:val="en-US"/>
        </w:rPr>
        <w:t>溴丙</w:t>
      </w:r>
      <w:r w:rsidRPr="00782AFF">
        <w:rPr>
          <w:rFonts w:eastAsia="StoneSerifStd-Medium"/>
          <w:sz w:val="22"/>
          <w:szCs w:val="22"/>
          <w:lang w:val="en-US"/>
        </w:rPr>
        <w:t>-3-</w:t>
      </w:r>
      <w:r w:rsidRPr="00782AFF">
        <w:rPr>
          <w:sz w:val="22"/>
          <w:szCs w:val="22"/>
          <w:lang w:val="en-US"/>
        </w:rPr>
        <w:t>烯</w:t>
      </w:r>
    </w:p>
    <w:p w:rsidR="00F14914" w:rsidRPr="00782AFF" w:rsidRDefault="00C17508" w:rsidP="00C17508">
      <w:pPr>
        <w:widowControl w:val="0"/>
        <w:autoSpaceDE w:val="0"/>
        <w:autoSpaceDN w:val="0"/>
        <w:adjustRightInd w:val="0"/>
        <w:ind w:left="480" w:firstLine="480"/>
        <w:rPr>
          <w:sz w:val="22"/>
          <w:szCs w:val="22"/>
          <w:lang w:val="en-US"/>
        </w:rPr>
      </w:pPr>
      <w:r w:rsidRPr="00782AFF">
        <w:rPr>
          <w:rFonts w:eastAsia="StoneSerifStd-Medium"/>
          <w:sz w:val="22"/>
          <w:szCs w:val="22"/>
          <w:lang w:val="en-US"/>
        </w:rPr>
        <w:t>D. 3-</w:t>
      </w:r>
      <w:r w:rsidRPr="00782AFF">
        <w:rPr>
          <w:sz w:val="22"/>
          <w:szCs w:val="22"/>
          <w:lang w:val="en-US"/>
        </w:rPr>
        <w:t>甲基</w:t>
      </w:r>
      <w:r w:rsidRPr="00782AFF">
        <w:rPr>
          <w:rFonts w:eastAsia="StoneSerifStd-Medium"/>
          <w:sz w:val="22"/>
          <w:szCs w:val="22"/>
          <w:lang w:val="en-US"/>
        </w:rPr>
        <w:t>-3-</w:t>
      </w:r>
      <w:r w:rsidRPr="00782AFF">
        <w:rPr>
          <w:sz w:val="22"/>
          <w:szCs w:val="22"/>
          <w:lang w:val="en-US"/>
        </w:rPr>
        <w:t>溴丙</w:t>
      </w:r>
      <w:r w:rsidRPr="00782AFF">
        <w:rPr>
          <w:rFonts w:eastAsia="StoneSerifStd-Medium"/>
          <w:sz w:val="22"/>
          <w:szCs w:val="22"/>
          <w:lang w:val="en-US"/>
        </w:rPr>
        <w:t>-1-</w:t>
      </w:r>
      <w:r w:rsidRPr="00782AFF">
        <w:rPr>
          <w:sz w:val="22"/>
          <w:szCs w:val="22"/>
          <w:lang w:val="en-US"/>
        </w:rPr>
        <w:t>烯</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p>
    <w:p w:rsidR="00C17508" w:rsidRPr="00782AFF" w:rsidRDefault="00F14914" w:rsidP="00C17508">
      <w:pPr>
        <w:widowControl w:val="0"/>
        <w:autoSpaceDE w:val="0"/>
        <w:autoSpaceDN w:val="0"/>
        <w:adjustRightInd w:val="0"/>
        <w:rPr>
          <w:rFonts w:eastAsia="StoneSerifStd-Medium"/>
          <w:sz w:val="22"/>
          <w:szCs w:val="22"/>
          <w:lang w:val="en-US"/>
        </w:rPr>
      </w:pPr>
      <w:r w:rsidRPr="00782AFF">
        <w:rPr>
          <w:sz w:val="22"/>
          <w:szCs w:val="22"/>
          <w:lang w:val="en-US"/>
        </w:rPr>
        <w:t>16.</w:t>
      </w:r>
      <w:r w:rsidRPr="00782AFF">
        <w:rPr>
          <w:sz w:val="22"/>
          <w:szCs w:val="22"/>
          <w:lang w:val="en-US"/>
        </w:rPr>
        <w:tab/>
      </w:r>
      <w:r w:rsidR="00C17508" w:rsidRPr="00782AFF">
        <w:rPr>
          <w:sz w:val="22"/>
          <w:szCs w:val="22"/>
          <w:lang w:val="en-US"/>
        </w:rPr>
        <w:t>下列哪項有關裂解及分餾的陳述正確？</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Pr="00782AFF">
        <w:rPr>
          <w:sz w:val="22"/>
          <w:szCs w:val="22"/>
          <w:lang w:val="en-US"/>
        </w:rPr>
        <w:t>它們都涉及化學變化。</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Pr="00782AFF">
        <w:rPr>
          <w:sz w:val="22"/>
          <w:szCs w:val="22"/>
          <w:lang w:val="en-US"/>
        </w:rPr>
        <w:t>它們都需要加熱。</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Pr="00782AFF">
        <w:rPr>
          <w:sz w:val="22"/>
          <w:szCs w:val="22"/>
          <w:lang w:val="en-US"/>
        </w:rPr>
        <w:t>它們都涉及共價鍵的破壞及形成。</w:t>
      </w:r>
    </w:p>
    <w:p w:rsidR="00F14914"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D. </w:t>
      </w:r>
      <w:r w:rsidRPr="00782AFF">
        <w:rPr>
          <w:sz w:val="22"/>
          <w:szCs w:val="22"/>
          <w:lang w:val="en-US"/>
        </w:rPr>
        <w:t>它們都會產生額外的烯。</w:t>
      </w:r>
    </w:p>
    <w:p w:rsidR="005627D7" w:rsidRPr="00782AFF" w:rsidRDefault="005627D7" w:rsidP="005627D7">
      <w:pPr>
        <w:ind w:left="480" w:firstLine="480"/>
        <w:rPr>
          <w:sz w:val="22"/>
          <w:szCs w:val="22"/>
          <w:lang w:val="en-US"/>
        </w:rPr>
      </w:pPr>
    </w:p>
    <w:p w:rsidR="00C17508" w:rsidRPr="00782AFF" w:rsidRDefault="00F14914" w:rsidP="00C17508">
      <w:pPr>
        <w:widowControl w:val="0"/>
        <w:autoSpaceDE w:val="0"/>
        <w:autoSpaceDN w:val="0"/>
        <w:adjustRightInd w:val="0"/>
        <w:rPr>
          <w:rFonts w:eastAsia="StoneSerifStd-Medium"/>
          <w:sz w:val="22"/>
          <w:szCs w:val="22"/>
          <w:lang w:val="en-US"/>
        </w:rPr>
      </w:pPr>
      <w:r w:rsidRPr="00782AFF">
        <w:rPr>
          <w:sz w:val="22"/>
          <w:szCs w:val="22"/>
          <w:lang w:val="en-US"/>
        </w:rPr>
        <w:t>17.</w:t>
      </w:r>
      <w:r w:rsidRPr="00782AFF">
        <w:rPr>
          <w:sz w:val="22"/>
          <w:szCs w:val="22"/>
          <w:lang w:val="en-US"/>
        </w:rPr>
        <w:tab/>
      </w:r>
      <w:r w:rsidR="00C17508" w:rsidRPr="00782AFF">
        <w:rPr>
          <w:sz w:val="22"/>
          <w:szCs w:val="22"/>
          <w:lang w:val="en-US"/>
        </w:rPr>
        <w:t>下列哪些是吸熱過程？</w:t>
      </w:r>
    </w:p>
    <w:p w:rsidR="00C17508" w:rsidRPr="00782AFF" w:rsidRDefault="00C17508" w:rsidP="00C17508">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(1) </w:t>
      </w:r>
      <w:r w:rsidRPr="00782AFF">
        <w:rPr>
          <w:sz w:val="22"/>
          <w:szCs w:val="22"/>
          <w:lang w:val="en-US"/>
        </w:rPr>
        <w:t>蒸汽的凝結</w:t>
      </w:r>
    </w:p>
    <w:p w:rsidR="00C17508" w:rsidRPr="00782AFF" w:rsidRDefault="00C17508" w:rsidP="00C17508">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(2) </w:t>
      </w:r>
      <w:r w:rsidRPr="00782AFF">
        <w:rPr>
          <w:sz w:val="22"/>
          <w:szCs w:val="22"/>
          <w:lang w:val="en-US"/>
        </w:rPr>
        <w:t>電解水</w:t>
      </w:r>
    </w:p>
    <w:p w:rsidR="00C17508" w:rsidRPr="00782AFF" w:rsidRDefault="00C17508" w:rsidP="00C17508">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(3) </w:t>
      </w:r>
      <w:r w:rsidRPr="00782AFF">
        <w:rPr>
          <w:sz w:val="22"/>
          <w:szCs w:val="22"/>
          <w:lang w:val="en-US"/>
        </w:rPr>
        <w:t>碘的昇華</w:t>
      </w:r>
    </w:p>
    <w:p w:rsidR="00C17508" w:rsidRPr="00782AFF" w:rsidRDefault="00C17508" w:rsidP="00C17508">
      <w:pPr>
        <w:widowControl w:val="0"/>
        <w:autoSpaceDE w:val="0"/>
        <w:autoSpaceDN w:val="0"/>
        <w:adjustRightInd w:val="0"/>
        <w:rPr>
          <w:rFonts w:eastAsia="StoneSerifStd-Medium"/>
          <w:sz w:val="22"/>
          <w:szCs w:val="22"/>
          <w:lang w:val="en-US"/>
        </w:rPr>
      </w:pP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Pr="00782AFF">
        <w:rPr>
          <w:sz w:val="22"/>
          <w:szCs w:val="22"/>
          <w:lang w:val="en-US"/>
        </w:rPr>
        <w:t>只有</w:t>
      </w:r>
      <w:r w:rsidR="00782AFF">
        <w:rPr>
          <w:rFonts w:hint="eastAsia"/>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00782AFF">
        <w:rPr>
          <w:rFonts w:hint="eastAsia"/>
          <w:sz w:val="22"/>
          <w:szCs w:val="22"/>
          <w:lang w:val="en-US"/>
        </w:rPr>
        <w:t xml:space="preserve"> </w:t>
      </w:r>
      <w:r w:rsidRPr="00782AFF">
        <w:rPr>
          <w:rFonts w:eastAsia="StoneSerifStd-Medium"/>
          <w:sz w:val="22"/>
          <w:szCs w:val="22"/>
          <w:lang w:val="en-US"/>
        </w:rPr>
        <w:t>(2)</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Pr="00782AFF">
        <w:rPr>
          <w:sz w:val="22"/>
          <w:szCs w:val="22"/>
          <w:lang w:val="en-US"/>
        </w:rPr>
        <w:t>只有</w:t>
      </w:r>
      <w:r w:rsidR="00782AFF">
        <w:rPr>
          <w:rFonts w:hint="eastAsia"/>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00782AFF">
        <w:rPr>
          <w:rFonts w:hint="eastAsia"/>
          <w:sz w:val="22"/>
          <w:szCs w:val="22"/>
          <w:lang w:val="en-US"/>
        </w:rPr>
        <w:t xml:space="preserve"> </w:t>
      </w:r>
      <w:r w:rsidRPr="00782AFF">
        <w:rPr>
          <w:rFonts w:eastAsia="StoneSerifStd-Medium"/>
          <w:sz w:val="22"/>
          <w:szCs w:val="22"/>
          <w:lang w:val="en-US"/>
        </w:rPr>
        <w:t>(3)</w:t>
      </w:r>
    </w:p>
    <w:p w:rsidR="00C17508"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Pr="00782AFF">
        <w:rPr>
          <w:sz w:val="22"/>
          <w:szCs w:val="22"/>
          <w:lang w:val="en-US"/>
        </w:rPr>
        <w:t>只有</w:t>
      </w:r>
      <w:r w:rsidR="00782AFF">
        <w:rPr>
          <w:rFonts w:hint="eastAsia"/>
          <w:sz w:val="22"/>
          <w:szCs w:val="22"/>
          <w:lang w:val="en-US"/>
        </w:rPr>
        <w:t xml:space="preserve"> </w:t>
      </w:r>
      <w:r w:rsidRPr="00782AFF">
        <w:rPr>
          <w:rFonts w:eastAsia="StoneSerifStd-Medium"/>
          <w:sz w:val="22"/>
          <w:szCs w:val="22"/>
          <w:lang w:val="en-US"/>
        </w:rPr>
        <w:t xml:space="preserve">(2) </w:t>
      </w:r>
      <w:r w:rsidRPr="00782AFF">
        <w:rPr>
          <w:sz w:val="22"/>
          <w:szCs w:val="22"/>
          <w:lang w:val="en-US"/>
        </w:rPr>
        <w:t>和</w:t>
      </w:r>
      <w:r w:rsidR="00782AFF">
        <w:rPr>
          <w:rFonts w:hint="eastAsia"/>
          <w:sz w:val="22"/>
          <w:szCs w:val="22"/>
          <w:lang w:val="en-US"/>
        </w:rPr>
        <w:t xml:space="preserve"> </w:t>
      </w:r>
      <w:r w:rsidRPr="00782AFF">
        <w:rPr>
          <w:rFonts w:eastAsia="StoneSerifStd-Medium"/>
          <w:sz w:val="22"/>
          <w:szCs w:val="22"/>
          <w:lang w:val="en-US"/>
        </w:rPr>
        <w:t>(3)</w:t>
      </w:r>
    </w:p>
    <w:p w:rsidR="005627D7" w:rsidRPr="00782AFF" w:rsidRDefault="00C17508" w:rsidP="00C17508">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D. (1)</w:t>
      </w:r>
      <w:r w:rsidRPr="00782AFF">
        <w:rPr>
          <w:sz w:val="22"/>
          <w:szCs w:val="22"/>
          <w:lang w:val="en-US"/>
        </w:rPr>
        <w:t>、</w:t>
      </w:r>
      <w:r w:rsidRPr="00782AFF">
        <w:rPr>
          <w:rFonts w:eastAsia="StoneSerifStd-Medium"/>
          <w:sz w:val="22"/>
          <w:szCs w:val="22"/>
          <w:lang w:val="en-US"/>
        </w:rPr>
        <w:t xml:space="preserve">(2) </w:t>
      </w:r>
      <w:r w:rsidRPr="00782AFF">
        <w:rPr>
          <w:sz w:val="22"/>
          <w:szCs w:val="22"/>
          <w:lang w:val="en-US"/>
        </w:rPr>
        <w:t>和</w:t>
      </w:r>
      <w:r w:rsidR="00782AFF">
        <w:rPr>
          <w:rFonts w:hint="eastAsia"/>
          <w:sz w:val="22"/>
          <w:szCs w:val="22"/>
          <w:lang w:val="en-US"/>
        </w:rPr>
        <w:t xml:space="preserve"> </w:t>
      </w:r>
      <w:r w:rsidRPr="00782AFF">
        <w:rPr>
          <w:rFonts w:eastAsia="StoneSerifStd-Medium"/>
          <w:sz w:val="22"/>
          <w:szCs w:val="22"/>
          <w:lang w:val="en-US"/>
        </w:rPr>
        <w:t>(3)</w:t>
      </w:r>
    </w:p>
    <w:p w:rsidR="005627D7" w:rsidRPr="00782AFF" w:rsidRDefault="005627D7" w:rsidP="005627D7">
      <w:pPr>
        <w:rPr>
          <w:sz w:val="22"/>
          <w:szCs w:val="22"/>
          <w:lang w:val="en-US"/>
        </w:rPr>
      </w:pPr>
    </w:p>
    <w:p w:rsidR="005627D7" w:rsidRPr="00782AFF" w:rsidRDefault="005627D7" w:rsidP="005627D7">
      <w:pPr>
        <w:rPr>
          <w:sz w:val="22"/>
          <w:szCs w:val="22"/>
          <w:lang w:val="en-US"/>
        </w:rPr>
      </w:pPr>
    </w:p>
    <w:p w:rsidR="00CC390D" w:rsidRPr="00782AFF" w:rsidRDefault="00CC390D" w:rsidP="005627D7">
      <w:pPr>
        <w:rPr>
          <w:sz w:val="22"/>
          <w:szCs w:val="22"/>
          <w:lang w:val="en-US"/>
        </w:rPr>
      </w:pPr>
    </w:p>
    <w:p w:rsidR="00CC390D" w:rsidRPr="00782AFF" w:rsidRDefault="00CC390D" w:rsidP="005627D7">
      <w:pPr>
        <w:rPr>
          <w:sz w:val="22"/>
          <w:szCs w:val="22"/>
          <w:lang w:val="en-US"/>
        </w:rPr>
      </w:pPr>
    </w:p>
    <w:p w:rsidR="00CC390D" w:rsidRDefault="00CC390D" w:rsidP="005627D7">
      <w:pPr>
        <w:rPr>
          <w:sz w:val="22"/>
          <w:szCs w:val="22"/>
          <w:lang w:val="en-US"/>
        </w:rPr>
      </w:pPr>
    </w:p>
    <w:p w:rsidR="00782AFF" w:rsidRPr="00782AFF" w:rsidRDefault="00782AFF" w:rsidP="005627D7">
      <w:pPr>
        <w:rPr>
          <w:sz w:val="22"/>
          <w:szCs w:val="22"/>
          <w:lang w:val="en-US"/>
        </w:rPr>
      </w:pPr>
    </w:p>
    <w:p w:rsidR="00CC390D" w:rsidRPr="00782AFF" w:rsidRDefault="00CC390D" w:rsidP="00782AFF">
      <w:pPr>
        <w:widowControl w:val="0"/>
        <w:autoSpaceDE w:val="0"/>
        <w:autoSpaceDN w:val="0"/>
        <w:adjustRightInd w:val="0"/>
        <w:rPr>
          <w:rFonts w:eastAsia="StoneSerifStd-Medium"/>
          <w:sz w:val="22"/>
          <w:szCs w:val="22"/>
          <w:lang w:val="en-US"/>
        </w:rPr>
      </w:pPr>
    </w:p>
    <w:p w:rsidR="00782AFF" w:rsidRPr="00782AFF" w:rsidRDefault="00F14914" w:rsidP="00782AFF">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18.</w:t>
      </w:r>
      <w:r w:rsidRPr="00782AFF">
        <w:rPr>
          <w:rFonts w:eastAsia="StoneSerifStd-Medium"/>
          <w:sz w:val="22"/>
          <w:szCs w:val="22"/>
          <w:lang w:val="en-US"/>
        </w:rPr>
        <w:tab/>
      </w:r>
      <w:r w:rsidR="00782AFF" w:rsidRPr="00782AFF">
        <w:rPr>
          <w:sz w:val="22"/>
          <w:szCs w:val="22"/>
          <w:lang w:val="en-US"/>
        </w:rPr>
        <w:t>在下列哪些過程中會有無色的氣體釋出？</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lastRenderedPageBreak/>
        <w:t xml:space="preserve">(1) </w:t>
      </w:r>
      <w:r w:rsidRPr="00782AFF">
        <w:rPr>
          <w:sz w:val="22"/>
          <w:szCs w:val="22"/>
          <w:lang w:val="en-US"/>
        </w:rPr>
        <w:t>把銅加入濃硫酸中。</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(2) </w:t>
      </w:r>
      <w:r w:rsidRPr="00782AFF">
        <w:rPr>
          <w:sz w:val="22"/>
          <w:szCs w:val="22"/>
          <w:lang w:val="en-US"/>
        </w:rPr>
        <w:t>把水加入檸檬酸和碳酸鈉的固體混合物中。</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(3) </w:t>
      </w:r>
      <w:r w:rsidRPr="00782AFF">
        <w:rPr>
          <w:sz w:val="22"/>
          <w:szCs w:val="22"/>
          <w:lang w:val="en-US"/>
        </w:rPr>
        <w:t>使用碳電極來電解稀硫酸銅</w:t>
      </w:r>
      <w:r w:rsidRPr="00782AFF">
        <w:rPr>
          <w:rFonts w:eastAsia="StoneSerifStd-Medium"/>
          <w:sz w:val="22"/>
          <w:szCs w:val="22"/>
          <w:lang w:val="en-US"/>
        </w:rPr>
        <w:t xml:space="preserve">(II) </w:t>
      </w:r>
      <w:r w:rsidRPr="00782AFF">
        <w:rPr>
          <w:sz w:val="22"/>
          <w:szCs w:val="22"/>
          <w:lang w:val="en-US"/>
        </w:rPr>
        <w:t>溶液。</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(2)</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D. (1)</w:t>
      </w:r>
      <w:r w:rsidRPr="00782AFF">
        <w:rPr>
          <w:sz w:val="22"/>
          <w:szCs w:val="22"/>
          <w:lang w:val="en-US"/>
        </w:rPr>
        <w:t>、</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 xml:space="preserve">19. </w:t>
      </w:r>
      <w:r w:rsidRPr="00782AFF">
        <w:rPr>
          <w:sz w:val="22"/>
          <w:szCs w:val="22"/>
          <w:lang w:val="en-US"/>
        </w:rPr>
        <w:t>下列哪些氣體能夠用濃硫酸來弄乾？</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(1) </w:t>
      </w:r>
      <w:r w:rsidRPr="00782AFF">
        <w:rPr>
          <w:sz w:val="22"/>
          <w:szCs w:val="22"/>
          <w:lang w:val="en-US"/>
        </w:rPr>
        <w:t>氨氣</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(2) </w:t>
      </w:r>
      <w:r w:rsidRPr="00782AFF">
        <w:rPr>
          <w:sz w:val="22"/>
          <w:szCs w:val="22"/>
          <w:lang w:val="en-US"/>
        </w:rPr>
        <w:t>氯氣</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(3) </w:t>
      </w:r>
      <w:r w:rsidRPr="00782AFF">
        <w:rPr>
          <w:sz w:val="22"/>
          <w:szCs w:val="22"/>
          <w:lang w:val="en-US"/>
        </w:rPr>
        <w:t>二氧化碳</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(2)</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D. (1)</w:t>
      </w:r>
      <w:r w:rsidRPr="00782AFF">
        <w:rPr>
          <w:sz w:val="22"/>
          <w:szCs w:val="22"/>
          <w:lang w:val="en-US"/>
        </w:rPr>
        <w:t>、</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 xml:space="preserve">20. </w:t>
      </w:r>
      <w:r w:rsidRPr="00782AFF">
        <w:rPr>
          <w:sz w:val="22"/>
          <w:szCs w:val="22"/>
          <w:lang w:val="en-US"/>
        </w:rPr>
        <w:t>在下列哪些反應中會有白色沉澱生成？</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(1) </w:t>
      </w:r>
      <w:r w:rsidRPr="00782AFF">
        <w:rPr>
          <w:sz w:val="22"/>
          <w:szCs w:val="22"/>
          <w:lang w:val="en-US"/>
        </w:rPr>
        <w:t>將硝酸銀溶液與海水混合。</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(2) </w:t>
      </w:r>
      <w:r w:rsidRPr="00782AFF">
        <w:rPr>
          <w:sz w:val="22"/>
          <w:szCs w:val="22"/>
          <w:lang w:val="en-US"/>
        </w:rPr>
        <w:t>將氯化鋅溶液與碳酸鈉溶液混合。</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(3) </w:t>
      </w:r>
      <w:r w:rsidRPr="00782AFF">
        <w:rPr>
          <w:sz w:val="22"/>
          <w:szCs w:val="22"/>
          <w:lang w:val="en-US"/>
        </w:rPr>
        <w:t>把碳酸鎂加入稀氫氯酸中。</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(2)</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Pr="00782AFF">
        <w:rPr>
          <w:sz w:val="22"/>
          <w:szCs w:val="22"/>
          <w:lang w:val="en-US"/>
        </w:rPr>
        <w:t>只有</w:t>
      </w:r>
      <w:r w:rsidRPr="00782AFF">
        <w:rPr>
          <w:sz w:val="22"/>
          <w:szCs w:val="22"/>
          <w:lang w:val="en-US"/>
        </w:rPr>
        <w:t xml:space="preserve"> </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D. (1)</w:t>
      </w:r>
      <w:r w:rsidRPr="00782AFF">
        <w:rPr>
          <w:sz w:val="22"/>
          <w:szCs w:val="22"/>
          <w:lang w:val="en-US"/>
        </w:rPr>
        <w:t>、</w:t>
      </w:r>
      <w:r w:rsidRPr="00782AFF">
        <w:rPr>
          <w:rFonts w:eastAsia="StoneSerifStd-Medium"/>
          <w:sz w:val="22"/>
          <w:szCs w:val="22"/>
          <w:lang w:val="en-US"/>
        </w:rPr>
        <w:t xml:space="preserve">(2) </w:t>
      </w:r>
      <w:r w:rsidRPr="00782AFF">
        <w:rPr>
          <w:sz w:val="22"/>
          <w:szCs w:val="22"/>
          <w:lang w:val="en-US"/>
        </w:rPr>
        <w:t>和</w:t>
      </w:r>
      <w:r w:rsidRPr="00782AFF">
        <w:rPr>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rPr>
          <w:rFonts w:eastAsia="StoneSerifStd-Medium"/>
          <w:sz w:val="22"/>
          <w:szCs w:val="22"/>
          <w:lang w:val="en-US"/>
        </w:rPr>
      </w:pPr>
      <w:r w:rsidRPr="00782AFF">
        <w:rPr>
          <w:rFonts w:eastAsia="StoneSerifStd-Medium"/>
          <w:sz w:val="22"/>
          <w:szCs w:val="22"/>
          <w:lang w:val="en-US"/>
        </w:rPr>
        <w:t xml:space="preserve">21. </w:t>
      </w:r>
      <w:r w:rsidRPr="00782AFF">
        <w:rPr>
          <w:sz w:val="22"/>
          <w:szCs w:val="22"/>
          <w:lang w:val="en-US"/>
        </w:rPr>
        <w:t>下列有關氫</w:t>
      </w:r>
      <w:r>
        <w:rPr>
          <w:rFonts w:eastAsia="StoneSerifStd-Medium"/>
          <w:sz w:val="22"/>
          <w:szCs w:val="22"/>
          <w:lang w:val="en-US"/>
        </w:rPr>
        <w:t>-</w:t>
      </w:r>
      <w:r w:rsidRPr="00782AFF">
        <w:rPr>
          <w:sz w:val="22"/>
          <w:szCs w:val="22"/>
          <w:lang w:val="en-US"/>
        </w:rPr>
        <w:t>氧燃料電池的陳述，何者正確？</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(1) </w:t>
      </w:r>
      <w:r w:rsidRPr="00782AFF">
        <w:rPr>
          <w:sz w:val="22"/>
          <w:szCs w:val="22"/>
          <w:lang w:val="en-US"/>
        </w:rPr>
        <w:t>氫氣應供到負電極的間隔。</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(2) </w:t>
      </w:r>
      <w:r w:rsidRPr="00782AFF">
        <w:rPr>
          <w:sz w:val="22"/>
          <w:szCs w:val="22"/>
          <w:lang w:val="en-US"/>
        </w:rPr>
        <w:t>位於中間間隔的電解質是熱水。</w:t>
      </w:r>
    </w:p>
    <w:p w:rsidR="00782AFF" w:rsidRPr="00782AFF" w:rsidRDefault="00782AFF" w:rsidP="00782AFF">
      <w:pPr>
        <w:widowControl w:val="0"/>
        <w:autoSpaceDE w:val="0"/>
        <w:autoSpaceDN w:val="0"/>
        <w:adjustRightInd w:val="0"/>
        <w:ind w:firstLine="480"/>
        <w:rPr>
          <w:rFonts w:eastAsia="StoneSerifStd-Medium"/>
          <w:sz w:val="22"/>
          <w:szCs w:val="22"/>
          <w:lang w:val="en-US"/>
        </w:rPr>
      </w:pPr>
      <w:r w:rsidRPr="00782AFF">
        <w:rPr>
          <w:rFonts w:eastAsia="StoneSerifStd-Medium"/>
          <w:sz w:val="22"/>
          <w:szCs w:val="22"/>
          <w:lang w:val="en-US"/>
        </w:rPr>
        <w:t xml:space="preserve">(3) </w:t>
      </w:r>
      <w:r w:rsidRPr="00782AFF">
        <w:rPr>
          <w:sz w:val="22"/>
          <w:szCs w:val="22"/>
          <w:lang w:val="en-US"/>
        </w:rPr>
        <w:t>它的薄膜有選擇性地讓氫氧離子通過。</w:t>
      </w:r>
    </w:p>
    <w:p w:rsidR="00782AFF" w:rsidRDefault="00782AFF" w:rsidP="00782AFF">
      <w:pPr>
        <w:widowControl w:val="0"/>
        <w:autoSpaceDE w:val="0"/>
        <w:autoSpaceDN w:val="0"/>
        <w:adjustRightInd w:val="0"/>
        <w:rPr>
          <w:rFonts w:eastAsia="StoneSerifStd-Medium"/>
          <w:sz w:val="22"/>
          <w:szCs w:val="22"/>
          <w:lang w:val="en-US"/>
        </w:rPr>
      </w:pP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A. </w:t>
      </w:r>
      <w:r w:rsidRPr="00782AFF">
        <w:rPr>
          <w:sz w:val="22"/>
          <w:szCs w:val="22"/>
          <w:lang w:val="en-US"/>
        </w:rPr>
        <w:t>只有</w:t>
      </w:r>
      <w:r>
        <w:rPr>
          <w:rFonts w:hint="eastAsia"/>
          <w:sz w:val="22"/>
          <w:szCs w:val="22"/>
          <w:lang w:val="en-US"/>
        </w:rPr>
        <w:t xml:space="preserve"> </w:t>
      </w:r>
      <w:r w:rsidRPr="00782AFF">
        <w:rPr>
          <w:rFonts w:eastAsia="StoneSerifStd-Medium"/>
          <w:sz w:val="22"/>
          <w:szCs w:val="22"/>
          <w:lang w:val="en-US"/>
        </w:rPr>
        <w:t>(1)</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B. </w:t>
      </w:r>
      <w:r w:rsidRPr="00782AFF">
        <w:rPr>
          <w:sz w:val="22"/>
          <w:szCs w:val="22"/>
          <w:lang w:val="en-US"/>
        </w:rPr>
        <w:t>只有</w:t>
      </w:r>
      <w:r>
        <w:rPr>
          <w:rFonts w:hint="eastAsia"/>
          <w:sz w:val="22"/>
          <w:szCs w:val="22"/>
          <w:lang w:val="en-US"/>
        </w:rPr>
        <w:t xml:space="preserve"> </w:t>
      </w:r>
      <w:r w:rsidRPr="00782AFF">
        <w:rPr>
          <w:rFonts w:eastAsia="StoneSerifStd-Medium"/>
          <w:sz w:val="22"/>
          <w:szCs w:val="22"/>
          <w:lang w:val="en-US"/>
        </w:rPr>
        <w:t>(2)</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C. </w:t>
      </w:r>
      <w:r w:rsidRPr="00782AFF">
        <w:rPr>
          <w:sz w:val="22"/>
          <w:szCs w:val="22"/>
          <w:lang w:val="en-US"/>
        </w:rPr>
        <w:t>只有</w:t>
      </w:r>
      <w:r>
        <w:rPr>
          <w:rFonts w:hint="eastAsia"/>
          <w:sz w:val="22"/>
          <w:szCs w:val="22"/>
          <w:lang w:val="en-US"/>
        </w:rPr>
        <w:t xml:space="preserve"> </w:t>
      </w:r>
      <w:r w:rsidRPr="00782AFF">
        <w:rPr>
          <w:rFonts w:eastAsia="StoneSerifStd-Medium"/>
          <w:sz w:val="22"/>
          <w:szCs w:val="22"/>
          <w:lang w:val="en-US"/>
        </w:rPr>
        <w:t xml:space="preserve">(1) </w:t>
      </w:r>
      <w:r w:rsidRPr="00782AFF">
        <w:rPr>
          <w:sz w:val="22"/>
          <w:szCs w:val="22"/>
          <w:lang w:val="en-US"/>
        </w:rPr>
        <w:t>和</w:t>
      </w:r>
      <w:r>
        <w:rPr>
          <w:rFonts w:hint="eastAsia"/>
          <w:sz w:val="22"/>
          <w:szCs w:val="22"/>
          <w:lang w:val="en-US"/>
        </w:rPr>
        <w:t xml:space="preserve"> </w:t>
      </w:r>
      <w:r w:rsidRPr="00782AFF">
        <w:rPr>
          <w:rFonts w:eastAsia="StoneSerifStd-Medium"/>
          <w:sz w:val="22"/>
          <w:szCs w:val="22"/>
          <w:lang w:val="en-US"/>
        </w:rPr>
        <w:t>(3)</w:t>
      </w:r>
    </w:p>
    <w:p w:rsidR="00782AFF" w:rsidRPr="00782AFF" w:rsidRDefault="00782AFF" w:rsidP="00782AFF">
      <w:pPr>
        <w:widowControl w:val="0"/>
        <w:autoSpaceDE w:val="0"/>
        <w:autoSpaceDN w:val="0"/>
        <w:adjustRightInd w:val="0"/>
        <w:ind w:left="480" w:firstLine="480"/>
        <w:rPr>
          <w:rFonts w:eastAsia="StoneSerifStd-Medium"/>
          <w:sz w:val="22"/>
          <w:szCs w:val="22"/>
          <w:lang w:val="en-US"/>
        </w:rPr>
      </w:pPr>
      <w:r w:rsidRPr="00782AFF">
        <w:rPr>
          <w:rFonts w:eastAsia="StoneSerifStd-Medium"/>
          <w:sz w:val="22"/>
          <w:szCs w:val="22"/>
          <w:lang w:val="en-US"/>
        </w:rPr>
        <w:t xml:space="preserve">D. </w:t>
      </w:r>
      <w:r w:rsidRPr="00782AFF">
        <w:rPr>
          <w:sz w:val="22"/>
          <w:szCs w:val="22"/>
          <w:lang w:val="en-US"/>
        </w:rPr>
        <w:t>只有</w:t>
      </w:r>
      <w:r>
        <w:rPr>
          <w:rFonts w:hint="eastAsia"/>
          <w:sz w:val="22"/>
          <w:szCs w:val="22"/>
          <w:lang w:val="en-US"/>
        </w:rPr>
        <w:t xml:space="preserve"> </w:t>
      </w:r>
      <w:r w:rsidRPr="00782AFF">
        <w:rPr>
          <w:rFonts w:eastAsia="StoneSerifStd-Medium"/>
          <w:sz w:val="22"/>
          <w:szCs w:val="22"/>
          <w:lang w:val="en-US"/>
        </w:rPr>
        <w:t xml:space="preserve">(2) </w:t>
      </w:r>
      <w:r w:rsidRPr="00782AFF">
        <w:rPr>
          <w:sz w:val="22"/>
          <w:szCs w:val="22"/>
          <w:lang w:val="en-US"/>
        </w:rPr>
        <w:t>和</w:t>
      </w:r>
      <w:r>
        <w:rPr>
          <w:rFonts w:hint="eastAsia"/>
          <w:sz w:val="22"/>
          <w:szCs w:val="22"/>
          <w:lang w:val="en-US"/>
        </w:rPr>
        <w:t xml:space="preserve"> </w:t>
      </w:r>
      <w:r w:rsidRPr="00782AFF">
        <w:rPr>
          <w:rFonts w:eastAsia="StoneSerifStd-Medium"/>
          <w:sz w:val="22"/>
          <w:szCs w:val="22"/>
          <w:lang w:val="en-US"/>
        </w:rPr>
        <w:t>(3)</w:t>
      </w:r>
    </w:p>
    <w:p w:rsidR="00B10B4E" w:rsidRDefault="00B10B4E" w:rsidP="00782AFF">
      <w:pPr>
        <w:rPr>
          <w:sz w:val="22"/>
          <w:szCs w:val="22"/>
          <w:lang w:val="en-US"/>
        </w:rPr>
      </w:pPr>
    </w:p>
    <w:p w:rsidR="007C7099" w:rsidRDefault="007C7099" w:rsidP="00782AFF">
      <w:pPr>
        <w:rPr>
          <w:sz w:val="22"/>
          <w:szCs w:val="22"/>
          <w:lang w:val="en-US"/>
        </w:rPr>
      </w:pPr>
    </w:p>
    <w:p w:rsidR="007C7099" w:rsidRPr="00782AFF" w:rsidRDefault="007C7099" w:rsidP="00782AFF">
      <w:pPr>
        <w:rPr>
          <w:sz w:val="22"/>
          <w:szCs w:val="22"/>
          <w:lang w:val="en-US"/>
        </w:rPr>
      </w:pPr>
    </w:p>
    <w:p w:rsidR="007C7099" w:rsidRPr="007C7099" w:rsidRDefault="00F14914" w:rsidP="007C7099">
      <w:pPr>
        <w:widowControl w:val="0"/>
        <w:autoSpaceDE w:val="0"/>
        <w:autoSpaceDN w:val="0"/>
        <w:adjustRightInd w:val="0"/>
        <w:rPr>
          <w:rFonts w:ascii="StoneSerifStd-Medium" w:eastAsia="StoneSerifStd-Medium" w:hAnsiTheme="minorHAnsi" w:cs="StoneSerifStd-Medium"/>
          <w:sz w:val="22"/>
          <w:szCs w:val="22"/>
          <w:lang w:val="en-US"/>
        </w:rPr>
      </w:pPr>
      <w:r w:rsidRPr="00782AFF">
        <w:rPr>
          <w:sz w:val="22"/>
          <w:szCs w:val="22"/>
          <w:lang w:val="en-US"/>
        </w:rPr>
        <w:t>22.</w:t>
      </w:r>
      <w:r w:rsidRPr="00782AFF">
        <w:rPr>
          <w:sz w:val="22"/>
          <w:szCs w:val="22"/>
          <w:lang w:val="en-US"/>
        </w:rPr>
        <w:tab/>
      </w:r>
      <w:r w:rsidR="007C7099" w:rsidRPr="007C7099">
        <w:rPr>
          <w:rFonts w:ascii="新細明體" w:hAnsi="新細明體" w:cs="新細明體" w:hint="eastAsia"/>
          <w:sz w:val="22"/>
          <w:szCs w:val="22"/>
          <w:lang w:val="en-US"/>
        </w:rPr>
        <w:t>利用下圖所示的裝置，把鐵螺栓鍍上鎳。</w:t>
      </w:r>
    </w:p>
    <w:p w:rsidR="007C7099" w:rsidRDefault="007C7099" w:rsidP="007C7099">
      <w:pPr>
        <w:widowControl w:val="0"/>
        <w:autoSpaceDE w:val="0"/>
        <w:autoSpaceDN w:val="0"/>
        <w:adjustRightInd w:val="0"/>
        <w:rPr>
          <w:rFonts w:ascii="新細明體" w:hAnsi="新細明體" w:cs="新細明體"/>
          <w:sz w:val="22"/>
          <w:szCs w:val="22"/>
          <w:lang w:val="en-US"/>
        </w:rPr>
      </w:pPr>
    </w:p>
    <w:p w:rsidR="007C7099" w:rsidRDefault="007C7099" w:rsidP="007C7099">
      <w:pPr>
        <w:widowControl w:val="0"/>
        <w:autoSpaceDE w:val="0"/>
        <w:autoSpaceDN w:val="0"/>
        <w:adjustRightInd w:val="0"/>
        <w:jc w:val="center"/>
        <w:rPr>
          <w:rFonts w:ascii="新細明體" w:hAnsi="新細明體" w:cs="新細明體"/>
          <w:sz w:val="22"/>
          <w:szCs w:val="22"/>
          <w:lang w:val="en-US"/>
        </w:rPr>
      </w:pPr>
      <w:r>
        <w:rPr>
          <w:rFonts w:ascii="新細明體" w:hAnsi="新細明體" w:cs="新細明體"/>
          <w:noProof/>
          <w:sz w:val="22"/>
          <w:szCs w:val="22"/>
          <w:lang w:val="en-US"/>
        </w:rPr>
        <w:drawing>
          <wp:inline distT="0" distB="0" distL="0" distR="0">
            <wp:extent cx="3362325" cy="221932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2325" cy="2219325"/>
                    </a:xfrm>
                    <a:prstGeom prst="rect">
                      <a:avLst/>
                    </a:prstGeom>
                    <a:noFill/>
                    <a:ln>
                      <a:noFill/>
                    </a:ln>
                  </pic:spPr>
                </pic:pic>
              </a:graphicData>
            </a:graphic>
          </wp:inline>
        </w:drawing>
      </w:r>
    </w:p>
    <w:p w:rsidR="007C7099" w:rsidRDefault="007C7099" w:rsidP="007C7099">
      <w:pPr>
        <w:widowControl w:val="0"/>
        <w:autoSpaceDE w:val="0"/>
        <w:autoSpaceDN w:val="0"/>
        <w:adjustRightInd w:val="0"/>
        <w:rPr>
          <w:rFonts w:ascii="新細明體" w:hAnsi="新細明體" w:cs="新細明體"/>
          <w:sz w:val="22"/>
          <w:szCs w:val="22"/>
          <w:lang w:val="en-US"/>
        </w:rPr>
      </w:pP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sidRPr="007C7099">
        <w:rPr>
          <w:rFonts w:ascii="新細明體" w:hAnsi="新細明體" w:cs="新細明體" w:hint="eastAsia"/>
          <w:sz w:val="22"/>
          <w:szCs w:val="22"/>
          <w:lang w:val="en-US"/>
        </w:rPr>
        <w:t>下列有關該實驗的陳述，何者正確？</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(1) </w:t>
      </w:r>
      <w:r w:rsidRPr="007C7099">
        <w:rPr>
          <w:rFonts w:ascii="新細明體" w:hAnsi="新細明體" w:cs="新細明體" w:hint="eastAsia"/>
          <w:sz w:val="22"/>
          <w:szCs w:val="22"/>
          <w:lang w:val="en-US"/>
        </w:rPr>
        <w:t>鎳電極是陰極。</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 </w:t>
      </w:r>
      <w:r w:rsidRPr="007C7099">
        <w:rPr>
          <w:rFonts w:ascii="新細明體" w:hAnsi="新細明體" w:cs="新細明體" w:hint="eastAsia"/>
          <w:sz w:val="22"/>
          <w:szCs w:val="22"/>
          <w:lang w:val="en-US"/>
        </w:rPr>
        <w:t>鎳</w:t>
      </w:r>
      <w:r>
        <w:rPr>
          <w:rFonts w:ascii="StoneSerifStd-Medium" w:eastAsia="StoneSerifStd-Medium" w:hAnsiTheme="minorHAnsi" w:cs="StoneSerifStd-Medium"/>
          <w:sz w:val="22"/>
          <w:szCs w:val="22"/>
          <w:lang w:val="en-US"/>
        </w:rPr>
        <w:t xml:space="preserve">(II) </w:t>
      </w:r>
      <w:r w:rsidRPr="007C7099">
        <w:rPr>
          <w:rFonts w:ascii="新細明體" w:hAnsi="新細明體" w:cs="新細明體" w:hint="eastAsia"/>
          <w:sz w:val="22"/>
          <w:szCs w:val="22"/>
          <w:lang w:val="en-US"/>
        </w:rPr>
        <w:t>離子在鐵螺栓被還原。</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 </w:t>
      </w:r>
      <w:r w:rsidRPr="007C7099">
        <w:rPr>
          <w:rFonts w:ascii="新細明體" w:hAnsi="新細明體" w:cs="新細明體" w:hint="eastAsia"/>
          <w:sz w:val="22"/>
          <w:szCs w:val="22"/>
          <w:lang w:val="en-US"/>
        </w:rPr>
        <w:t>溶液中鎳</w:t>
      </w:r>
      <w:r>
        <w:rPr>
          <w:rFonts w:ascii="StoneSerifStd-Medium" w:eastAsia="StoneSerifStd-Medium" w:hAnsiTheme="minorHAnsi" w:cs="StoneSerifStd-Medium"/>
          <w:sz w:val="22"/>
          <w:szCs w:val="22"/>
          <w:lang w:val="en-US"/>
        </w:rPr>
        <w:t xml:space="preserve">(II) </w:t>
      </w:r>
      <w:r w:rsidRPr="007C7099">
        <w:rPr>
          <w:rFonts w:ascii="新細明體" w:hAnsi="新細明體" w:cs="新細明體" w:hint="eastAsia"/>
          <w:sz w:val="22"/>
          <w:szCs w:val="22"/>
          <w:lang w:val="en-US"/>
        </w:rPr>
        <w:t>離子的濃度保持不變。</w:t>
      </w:r>
    </w:p>
    <w:p w:rsidR="007C7099" w:rsidRDefault="007C7099" w:rsidP="007C7099">
      <w:pPr>
        <w:widowControl w:val="0"/>
        <w:autoSpaceDE w:val="0"/>
        <w:autoSpaceDN w:val="0"/>
        <w:adjustRightInd w:val="0"/>
        <w:rPr>
          <w:rFonts w:ascii="StoneSerifStd-Medium" w:eastAsia="StoneSerifStd-Medium" w:hAnsiTheme="minorHAnsi" w:cs="StoneSerifStd-Medium"/>
          <w:sz w:val="22"/>
          <w:szCs w:val="22"/>
          <w:lang w:val="en-US"/>
        </w:rPr>
      </w:pP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(1)</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(2)</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(1) </w:t>
      </w:r>
      <w:r w:rsidRPr="007C7099">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D.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(2) </w:t>
      </w:r>
      <w:r w:rsidRPr="007C7099">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7C7099" w:rsidRPr="007C7099" w:rsidRDefault="007C7099" w:rsidP="007C7099">
      <w:pPr>
        <w:widowControl w:val="0"/>
        <w:autoSpaceDE w:val="0"/>
        <w:autoSpaceDN w:val="0"/>
        <w:adjustRightInd w:val="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23. </w:t>
      </w:r>
      <w:r w:rsidRPr="007C7099">
        <w:rPr>
          <w:rFonts w:ascii="新細明體" w:hAnsi="新細明體" w:cs="新細明體" w:hint="eastAsia"/>
          <w:sz w:val="22"/>
          <w:szCs w:val="22"/>
          <w:lang w:val="en-US"/>
        </w:rPr>
        <w:t>下列有關用以減少空氣污染物的措施的陳述，何者正確？</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(1) </w:t>
      </w:r>
      <w:r w:rsidRPr="007C7099">
        <w:rPr>
          <w:rFonts w:ascii="新細明體" w:hAnsi="新細明體" w:cs="新細明體" w:hint="eastAsia"/>
          <w:sz w:val="22"/>
          <w:szCs w:val="22"/>
          <w:lang w:val="en-US"/>
        </w:rPr>
        <w:t>催化轉化器能減少二氧化碳。</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 </w:t>
      </w:r>
      <w:r w:rsidRPr="007C7099">
        <w:rPr>
          <w:rFonts w:ascii="新細明體" w:hAnsi="新細明體" w:cs="新細明體" w:hint="eastAsia"/>
          <w:sz w:val="22"/>
          <w:szCs w:val="22"/>
          <w:lang w:val="en-US"/>
        </w:rPr>
        <w:t>滌氣器能減少二氧化硫。</w:t>
      </w:r>
    </w:p>
    <w:p w:rsidR="007C7099" w:rsidRPr="007C7099" w:rsidRDefault="007C7099" w:rsidP="007C7099">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 </w:t>
      </w:r>
      <w:r w:rsidRPr="007C7099">
        <w:rPr>
          <w:rFonts w:ascii="新細明體" w:hAnsi="新細明體" w:cs="新細明體" w:hint="eastAsia"/>
          <w:sz w:val="22"/>
          <w:szCs w:val="22"/>
          <w:lang w:val="en-US"/>
        </w:rPr>
        <w:t>靜電沉積器能減少未燃燒的烴。</w:t>
      </w:r>
    </w:p>
    <w:p w:rsidR="007C7099" w:rsidRDefault="007C7099" w:rsidP="007C7099">
      <w:pPr>
        <w:widowControl w:val="0"/>
        <w:autoSpaceDE w:val="0"/>
        <w:autoSpaceDN w:val="0"/>
        <w:adjustRightInd w:val="0"/>
        <w:rPr>
          <w:rFonts w:ascii="StoneSerifStd-Medium" w:eastAsia="StoneSerifStd-Medium" w:hAnsiTheme="minorHAnsi" w:cs="StoneSerifStd-Medium"/>
          <w:sz w:val="22"/>
          <w:szCs w:val="22"/>
          <w:lang w:val="en-US"/>
        </w:rPr>
      </w:pP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(1)</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(2)</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(1) </w:t>
      </w:r>
      <w:r w:rsidRPr="007C7099">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7C7099" w:rsidRDefault="007C7099" w:rsidP="007C7099">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D. </w:t>
      </w:r>
      <w:r w:rsidRPr="007C7099">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(2) </w:t>
      </w:r>
      <w:r w:rsidRPr="007C7099">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7C7099" w:rsidRDefault="007C7099" w:rsidP="007C7099">
      <w:pPr>
        <w:widowControl w:val="0"/>
        <w:autoSpaceDE w:val="0"/>
        <w:autoSpaceDN w:val="0"/>
        <w:adjustRightInd w:val="0"/>
        <w:rPr>
          <w:rFonts w:ascii="StoneSerifStd-Medium" w:eastAsia="StoneSerifStd-Medium" w:hAnsiTheme="minorHAnsi" w:cs="StoneSerifStd-Medium"/>
          <w:sz w:val="22"/>
          <w:szCs w:val="22"/>
          <w:lang w:val="en-US"/>
        </w:rPr>
      </w:pPr>
    </w:p>
    <w:p w:rsidR="001302FF" w:rsidRPr="00782AFF" w:rsidRDefault="00852C50" w:rsidP="007C7099">
      <w:pPr>
        <w:pageBreakBefore/>
        <w:ind w:left="443" w:hangingChars="201" w:hanging="443"/>
        <w:rPr>
          <w:sz w:val="22"/>
          <w:szCs w:val="22"/>
        </w:rPr>
      </w:pPr>
      <w:r w:rsidRPr="00782AFF">
        <w:rPr>
          <w:b/>
          <w:sz w:val="22"/>
          <w:szCs w:val="22"/>
        </w:rPr>
        <w:lastRenderedPageBreak/>
        <w:t>指示：</w:t>
      </w:r>
      <w:r w:rsidR="001302FF" w:rsidRPr="00782AFF">
        <w:rPr>
          <w:b/>
          <w:sz w:val="22"/>
          <w:szCs w:val="22"/>
        </w:rPr>
        <w:t>:</w:t>
      </w:r>
      <w:r w:rsidR="001302FF" w:rsidRPr="00782AFF">
        <w:rPr>
          <w:sz w:val="22"/>
          <w:szCs w:val="22"/>
        </w:rPr>
        <w:t xml:space="preserve"> </w:t>
      </w:r>
      <w:r w:rsidRPr="00782AFF">
        <w:rPr>
          <w:sz w:val="22"/>
          <w:szCs w:val="22"/>
        </w:rPr>
        <w:t>題</w:t>
      </w:r>
      <w:r w:rsidRPr="00782AFF">
        <w:rPr>
          <w:sz w:val="22"/>
          <w:szCs w:val="22"/>
        </w:rPr>
        <w:t>24</w:t>
      </w:r>
      <w:r w:rsidRPr="00782AFF">
        <w:rPr>
          <w:sz w:val="22"/>
          <w:szCs w:val="22"/>
        </w:rPr>
        <w:t>由兩敍述句組成。考生須先判斷該兩敍述句是否正確；若兩敍述句均屬正確，再判斷第二敍述句是否第一敍述句的</w:t>
      </w:r>
      <w:r w:rsidRPr="00782AFF">
        <w:rPr>
          <w:sz w:val="22"/>
          <w:szCs w:val="22"/>
          <w:u w:val="single"/>
        </w:rPr>
        <w:t>合理</w:t>
      </w:r>
      <w:r w:rsidRPr="00782AFF">
        <w:rPr>
          <w:sz w:val="22"/>
          <w:szCs w:val="22"/>
        </w:rPr>
        <w:t>解釋，然後根據下表，從</w:t>
      </w:r>
      <w:r w:rsidRPr="00782AFF">
        <w:rPr>
          <w:sz w:val="22"/>
          <w:szCs w:val="22"/>
        </w:rPr>
        <w:t>A</w:t>
      </w:r>
      <w:r w:rsidRPr="00782AFF">
        <w:rPr>
          <w:sz w:val="22"/>
          <w:szCs w:val="22"/>
        </w:rPr>
        <w:t>至</w:t>
      </w:r>
      <w:r w:rsidRPr="00782AFF">
        <w:rPr>
          <w:sz w:val="22"/>
          <w:szCs w:val="22"/>
        </w:rPr>
        <w:t>D</w:t>
      </w:r>
      <w:r w:rsidRPr="00782AFF">
        <w:rPr>
          <w:sz w:val="22"/>
          <w:szCs w:val="22"/>
        </w:rPr>
        <w:t>四項中選出一個適用的答案：</w:t>
      </w:r>
    </w:p>
    <w:p w:rsidR="001302FF" w:rsidRPr="00782AFF" w:rsidRDefault="001302FF" w:rsidP="001302FF">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1302FF" w:rsidRPr="00782AFF" w:rsidTr="00852C50">
        <w:tc>
          <w:tcPr>
            <w:tcW w:w="9694" w:type="dxa"/>
            <w:tcBorders>
              <w:top w:val="single" w:sz="4" w:space="0" w:color="auto"/>
              <w:left w:val="single" w:sz="4" w:space="0" w:color="auto"/>
              <w:bottom w:val="single" w:sz="4" w:space="0" w:color="auto"/>
              <w:right w:val="single" w:sz="4" w:space="0" w:color="auto"/>
            </w:tcBorders>
            <w:hideMark/>
          </w:tcPr>
          <w:p w:rsidR="00852C50" w:rsidRPr="00782AFF" w:rsidRDefault="00852C50" w:rsidP="00852C50">
            <w:pPr>
              <w:widowControl w:val="0"/>
              <w:autoSpaceDE w:val="0"/>
              <w:autoSpaceDN w:val="0"/>
              <w:adjustRightInd w:val="0"/>
              <w:jc w:val="both"/>
              <w:rPr>
                <w:sz w:val="22"/>
                <w:szCs w:val="22"/>
              </w:rPr>
            </w:pPr>
            <w:r w:rsidRPr="00782AFF">
              <w:rPr>
                <w:sz w:val="22"/>
                <w:szCs w:val="22"/>
              </w:rPr>
              <w:t xml:space="preserve">A. </w:t>
            </w:r>
            <w:r w:rsidRPr="00782AFF">
              <w:rPr>
                <w:sz w:val="22"/>
                <w:szCs w:val="22"/>
              </w:rPr>
              <w:t>兩敍述句均屬正確，而第二敍述句為第一敍述句的合理解釋。</w:t>
            </w:r>
          </w:p>
          <w:p w:rsidR="00852C50" w:rsidRPr="00782AFF" w:rsidRDefault="00852C50" w:rsidP="00852C50">
            <w:pPr>
              <w:widowControl w:val="0"/>
              <w:autoSpaceDE w:val="0"/>
              <w:autoSpaceDN w:val="0"/>
              <w:adjustRightInd w:val="0"/>
              <w:jc w:val="both"/>
              <w:rPr>
                <w:sz w:val="22"/>
                <w:szCs w:val="22"/>
              </w:rPr>
            </w:pPr>
            <w:r w:rsidRPr="00782AFF">
              <w:rPr>
                <w:sz w:val="22"/>
                <w:szCs w:val="22"/>
              </w:rPr>
              <w:t xml:space="preserve">B. </w:t>
            </w:r>
            <w:r w:rsidRPr="00782AFF">
              <w:rPr>
                <w:sz w:val="22"/>
                <w:szCs w:val="22"/>
              </w:rPr>
              <w:t>兩敍述句均屬正確，但第二敍述句</w:t>
            </w:r>
            <w:r w:rsidRPr="00782AFF">
              <w:rPr>
                <w:sz w:val="22"/>
                <w:szCs w:val="22"/>
                <w:u w:val="single"/>
              </w:rPr>
              <w:t>並非</w:t>
            </w:r>
            <w:r w:rsidRPr="00782AFF">
              <w:rPr>
                <w:sz w:val="22"/>
                <w:szCs w:val="22"/>
              </w:rPr>
              <w:t>第一敍述句的合理解釋。</w:t>
            </w:r>
          </w:p>
          <w:p w:rsidR="00852C50" w:rsidRPr="00782AFF" w:rsidRDefault="00852C50" w:rsidP="00852C50">
            <w:pPr>
              <w:widowControl w:val="0"/>
              <w:autoSpaceDE w:val="0"/>
              <w:autoSpaceDN w:val="0"/>
              <w:adjustRightInd w:val="0"/>
              <w:jc w:val="both"/>
              <w:rPr>
                <w:sz w:val="22"/>
                <w:szCs w:val="22"/>
              </w:rPr>
            </w:pPr>
            <w:r w:rsidRPr="00782AFF">
              <w:rPr>
                <w:sz w:val="22"/>
                <w:szCs w:val="22"/>
              </w:rPr>
              <w:t xml:space="preserve">C. </w:t>
            </w:r>
            <w:r w:rsidRPr="00782AFF">
              <w:rPr>
                <w:sz w:val="22"/>
                <w:szCs w:val="22"/>
              </w:rPr>
              <w:t>第一敍述句錯誤，但第二敍述句正確。</w:t>
            </w:r>
          </w:p>
          <w:p w:rsidR="001302FF" w:rsidRPr="00782AFF" w:rsidRDefault="00852C50" w:rsidP="00852C50">
            <w:pPr>
              <w:widowControl w:val="0"/>
              <w:autoSpaceDE w:val="0"/>
              <w:autoSpaceDN w:val="0"/>
              <w:adjustRightInd w:val="0"/>
              <w:jc w:val="both"/>
              <w:rPr>
                <w:sz w:val="22"/>
                <w:szCs w:val="22"/>
              </w:rPr>
            </w:pPr>
            <w:r w:rsidRPr="00782AFF">
              <w:rPr>
                <w:sz w:val="22"/>
                <w:szCs w:val="22"/>
              </w:rPr>
              <w:t xml:space="preserve">D. </w:t>
            </w:r>
            <w:r w:rsidRPr="00782AFF">
              <w:rPr>
                <w:sz w:val="22"/>
                <w:szCs w:val="22"/>
              </w:rPr>
              <w:t>兩敍述句均屬錯誤。</w:t>
            </w:r>
          </w:p>
        </w:tc>
      </w:tr>
    </w:tbl>
    <w:p w:rsidR="001302FF" w:rsidRPr="00782AFF" w:rsidRDefault="001302FF" w:rsidP="001302FF">
      <w:pPr>
        <w:autoSpaceDE w:val="0"/>
        <w:autoSpaceDN w:val="0"/>
        <w:adjustRightInd w:val="0"/>
        <w:rPr>
          <w:sz w:val="22"/>
          <w:szCs w:val="22"/>
        </w:rPr>
      </w:pPr>
    </w:p>
    <w:tbl>
      <w:tblPr>
        <w:tblW w:w="0" w:type="auto"/>
        <w:tblLook w:val="04A0" w:firstRow="1" w:lastRow="0" w:firstColumn="1" w:lastColumn="0" w:noHBand="0" w:noVBand="1"/>
      </w:tblPr>
      <w:tblGrid>
        <w:gridCol w:w="534"/>
        <w:gridCol w:w="4819"/>
        <w:gridCol w:w="4341"/>
      </w:tblGrid>
      <w:tr w:rsidR="001302FF" w:rsidRPr="00782AFF" w:rsidTr="00A240A5">
        <w:trPr>
          <w:gridBefore w:val="1"/>
          <w:wBefore w:w="534" w:type="dxa"/>
        </w:trPr>
        <w:tc>
          <w:tcPr>
            <w:tcW w:w="4789" w:type="dxa"/>
            <w:hideMark/>
          </w:tcPr>
          <w:p w:rsidR="001302FF" w:rsidRPr="00782AFF" w:rsidRDefault="00852C50" w:rsidP="00852C50">
            <w:pPr>
              <w:autoSpaceDE w:val="0"/>
              <w:autoSpaceDN w:val="0"/>
              <w:adjustRightInd w:val="0"/>
              <w:ind w:leftChars="-45" w:left="-108"/>
              <w:jc w:val="center"/>
              <w:rPr>
                <w:sz w:val="22"/>
                <w:szCs w:val="22"/>
                <w:u w:val="single"/>
              </w:rPr>
            </w:pPr>
            <w:r w:rsidRPr="00782AFF">
              <w:rPr>
                <w:sz w:val="22"/>
                <w:szCs w:val="22"/>
                <w:u w:val="single"/>
              </w:rPr>
              <w:t>第一敍述句</w:t>
            </w:r>
          </w:p>
        </w:tc>
        <w:tc>
          <w:tcPr>
            <w:tcW w:w="4315" w:type="dxa"/>
            <w:hideMark/>
          </w:tcPr>
          <w:p w:rsidR="001302FF" w:rsidRPr="00782AFF" w:rsidRDefault="00852C50" w:rsidP="00852C50">
            <w:pPr>
              <w:autoSpaceDE w:val="0"/>
              <w:autoSpaceDN w:val="0"/>
              <w:adjustRightInd w:val="0"/>
              <w:jc w:val="center"/>
              <w:rPr>
                <w:sz w:val="22"/>
                <w:szCs w:val="22"/>
                <w:u w:val="single"/>
              </w:rPr>
            </w:pPr>
            <w:r w:rsidRPr="00782AFF">
              <w:rPr>
                <w:sz w:val="22"/>
                <w:szCs w:val="22"/>
                <w:u w:val="single"/>
              </w:rPr>
              <w:t>第二敍述句</w:t>
            </w:r>
            <w:r w:rsidR="001302FF" w:rsidRPr="00782AFF">
              <w:rPr>
                <w:sz w:val="22"/>
                <w:szCs w:val="22"/>
                <w:u w:val="single"/>
              </w:rPr>
              <w:t>t</w:t>
            </w:r>
          </w:p>
        </w:tc>
      </w:tr>
      <w:tr w:rsidR="00116475" w:rsidRPr="00782AFF" w:rsidTr="00A240A5">
        <w:trPr>
          <w:gridBefore w:val="1"/>
          <w:wBefore w:w="534" w:type="dxa"/>
        </w:trPr>
        <w:tc>
          <w:tcPr>
            <w:tcW w:w="4789" w:type="dxa"/>
          </w:tcPr>
          <w:p w:rsidR="00116475" w:rsidRPr="00782AFF" w:rsidRDefault="00116475" w:rsidP="00852C50">
            <w:pPr>
              <w:autoSpaceDE w:val="0"/>
              <w:autoSpaceDN w:val="0"/>
              <w:adjustRightInd w:val="0"/>
              <w:ind w:leftChars="-45" w:left="-108"/>
              <w:jc w:val="center"/>
              <w:rPr>
                <w:sz w:val="22"/>
                <w:szCs w:val="22"/>
                <w:u w:val="single"/>
              </w:rPr>
            </w:pPr>
          </w:p>
        </w:tc>
        <w:tc>
          <w:tcPr>
            <w:tcW w:w="4315" w:type="dxa"/>
          </w:tcPr>
          <w:p w:rsidR="00116475" w:rsidRPr="00782AFF" w:rsidRDefault="00116475" w:rsidP="00852C50">
            <w:pPr>
              <w:autoSpaceDE w:val="0"/>
              <w:autoSpaceDN w:val="0"/>
              <w:adjustRightInd w:val="0"/>
              <w:jc w:val="center"/>
              <w:rPr>
                <w:sz w:val="22"/>
                <w:szCs w:val="22"/>
                <w:u w:val="single"/>
              </w:rPr>
            </w:pPr>
          </w:p>
        </w:tc>
      </w:tr>
      <w:tr w:rsidR="001302FF" w:rsidRPr="007C7099" w:rsidTr="00A240A5">
        <w:tc>
          <w:tcPr>
            <w:tcW w:w="534" w:type="dxa"/>
            <w:hideMark/>
          </w:tcPr>
          <w:p w:rsidR="001302FF" w:rsidRPr="007C7099" w:rsidRDefault="001302FF" w:rsidP="00852C50">
            <w:pPr>
              <w:autoSpaceDE w:val="0"/>
              <w:autoSpaceDN w:val="0"/>
              <w:adjustRightInd w:val="0"/>
              <w:rPr>
                <w:sz w:val="22"/>
                <w:szCs w:val="22"/>
              </w:rPr>
            </w:pPr>
            <w:r w:rsidRPr="007C7099">
              <w:rPr>
                <w:sz w:val="22"/>
                <w:szCs w:val="22"/>
              </w:rPr>
              <w:t xml:space="preserve">24. </w:t>
            </w:r>
          </w:p>
        </w:tc>
        <w:tc>
          <w:tcPr>
            <w:tcW w:w="4819" w:type="dxa"/>
            <w:hideMark/>
          </w:tcPr>
          <w:p w:rsidR="001302FF" w:rsidRPr="007C7099" w:rsidRDefault="007C7099" w:rsidP="00CA5CEA">
            <w:pPr>
              <w:autoSpaceDE w:val="0"/>
              <w:autoSpaceDN w:val="0"/>
              <w:adjustRightInd w:val="0"/>
              <w:rPr>
                <w:sz w:val="22"/>
                <w:szCs w:val="22"/>
              </w:rPr>
            </w:pPr>
            <w:r w:rsidRPr="007C7099">
              <w:rPr>
                <w:sz w:val="22"/>
                <w:szCs w:val="22"/>
                <w:lang w:val="en-US"/>
              </w:rPr>
              <w:t>陽極電鍍能增加鋁的堅固度。</w:t>
            </w:r>
          </w:p>
        </w:tc>
        <w:tc>
          <w:tcPr>
            <w:tcW w:w="4341" w:type="dxa"/>
            <w:hideMark/>
          </w:tcPr>
          <w:p w:rsidR="007C7099" w:rsidRPr="007C7099" w:rsidRDefault="007C7099" w:rsidP="007C7099">
            <w:pPr>
              <w:widowControl w:val="0"/>
              <w:autoSpaceDE w:val="0"/>
              <w:autoSpaceDN w:val="0"/>
              <w:adjustRightInd w:val="0"/>
              <w:rPr>
                <w:sz w:val="22"/>
                <w:szCs w:val="22"/>
                <w:lang w:val="en-US"/>
              </w:rPr>
            </w:pPr>
            <w:r w:rsidRPr="007C7099">
              <w:rPr>
                <w:sz w:val="22"/>
                <w:szCs w:val="22"/>
                <w:lang w:val="en-US"/>
              </w:rPr>
              <w:t>在陽極電鍍時，鋁表面的氧化鋁會</w:t>
            </w:r>
          </w:p>
          <w:p w:rsidR="001302FF" w:rsidRPr="007C7099" w:rsidRDefault="007C7099" w:rsidP="007C7099">
            <w:pPr>
              <w:autoSpaceDE w:val="0"/>
              <w:autoSpaceDN w:val="0"/>
              <w:adjustRightInd w:val="0"/>
              <w:rPr>
                <w:sz w:val="22"/>
                <w:szCs w:val="22"/>
              </w:rPr>
            </w:pPr>
            <w:r w:rsidRPr="007C7099">
              <w:rPr>
                <w:sz w:val="22"/>
                <w:szCs w:val="22"/>
                <w:lang w:val="en-US"/>
              </w:rPr>
              <w:t>被還原成鋁。</w:t>
            </w:r>
          </w:p>
        </w:tc>
      </w:tr>
    </w:tbl>
    <w:p w:rsidR="001302FF" w:rsidRPr="007C7099" w:rsidRDefault="001302FF" w:rsidP="001302FF">
      <w:pPr>
        <w:rPr>
          <w:sz w:val="22"/>
          <w:szCs w:val="22"/>
        </w:rPr>
      </w:pPr>
    </w:p>
    <w:p w:rsidR="001302FF" w:rsidRPr="00782AFF" w:rsidRDefault="001302FF">
      <w:pPr>
        <w:rPr>
          <w:sz w:val="22"/>
          <w:szCs w:val="22"/>
          <w:lang w:val="en-US"/>
        </w:rPr>
      </w:pPr>
      <w:r w:rsidRPr="00782AFF">
        <w:rPr>
          <w:sz w:val="22"/>
          <w:szCs w:val="22"/>
          <w:lang w:val="en-US"/>
        </w:rPr>
        <w:br w:type="page"/>
      </w:r>
    </w:p>
    <w:p w:rsidR="001302FF" w:rsidRPr="00782AFF" w:rsidRDefault="001E2AC8" w:rsidP="001302FF">
      <w:pPr>
        <w:rPr>
          <w:b/>
          <w:sz w:val="22"/>
          <w:szCs w:val="22"/>
          <w:lang w:val="en-US"/>
        </w:rPr>
      </w:pPr>
      <w:r w:rsidRPr="00782AFF">
        <w:rPr>
          <w:b/>
          <w:sz w:val="22"/>
          <w:szCs w:val="22"/>
          <w:lang w:val="en-US"/>
        </w:rPr>
        <w:lastRenderedPageBreak/>
        <w:t>第二部分</w:t>
      </w:r>
    </w:p>
    <w:p w:rsidR="001E2AC8" w:rsidRPr="00782AFF" w:rsidRDefault="001E2AC8" w:rsidP="001302FF">
      <w:pPr>
        <w:rPr>
          <w:lang w:val="en-US"/>
        </w:rPr>
      </w:pPr>
    </w:p>
    <w:p w:rsidR="007C7099" w:rsidRPr="007C7099" w:rsidRDefault="001302FF" w:rsidP="007C7099">
      <w:pPr>
        <w:widowControl w:val="0"/>
        <w:autoSpaceDE w:val="0"/>
        <w:autoSpaceDN w:val="0"/>
        <w:adjustRightInd w:val="0"/>
        <w:rPr>
          <w:rFonts w:ascii="新細明體" w:hAnsi="新細明體" w:cs="MSungHK-Light"/>
          <w:sz w:val="22"/>
          <w:szCs w:val="22"/>
          <w:lang w:val="en-US"/>
        </w:rPr>
      </w:pPr>
      <w:r w:rsidRPr="00782AFF">
        <w:rPr>
          <w:sz w:val="22"/>
          <w:szCs w:val="22"/>
          <w:lang w:val="en-US"/>
        </w:rPr>
        <w:t xml:space="preserve">25. </w:t>
      </w:r>
      <w:r w:rsidRPr="00782AFF">
        <w:rPr>
          <w:sz w:val="22"/>
          <w:szCs w:val="22"/>
          <w:lang w:val="en-US"/>
        </w:rPr>
        <w:tab/>
      </w:r>
      <w:r w:rsidR="007C7099" w:rsidRPr="007C7099">
        <w:rPr>
          <w:rFonts w:ascii="新細明體" w:hAnsi="新細明體" w:cs="MSungHK-Light" w:hint="eastAsia"/>
          <w:sz w:val="22"/>
          <w:szCs w:val="22"/>
          <w:lang w:val="en-US"/>
        </w:rPr>
        <w:t>增加反應物的濃度會令化學反應的速率上升。</w:t>
      </w:r>
    </w:p>
    <w:p w:rsidR="001E2AC8" w:rsidRDefault="007C7099" w:rsidP="007C7099">
      <w:pPr>
        <w:ind w:firstLine="480"/>
        <w:rPr>
          <w:rFonts w:ascii="新細明體" w:hAnsi="新細明體" w:cs="MSungHK-Light"/>
          <w:sz w:val="22"/>
          <w:szCs w:val="22"/>
          <w:lang w:val="en-US"/>
        </w:rPr>
      </w:pPr>
      <w:r w:rsidRPr="007C7099">
        <w:rPr>
          <w:rFonts w:ascii="新細明體" w:hAnsi="新細明體" w:cs="MSungHK-Light" w:hint="eastAsia"/>
          <w:sz w:val="22"/>
          <w:szCs w:val="22"/>
          <w:lang w:val="en-US"/>
        </w:rPr>
        <w:t>下列哪項正確描述反應物的濃度增加時對粒子碰撞時的平均能量及碰撞頻率的影響？</w:t>
      </w:r>
    </w:p>
    <w:p w:rsidR="007C7099" w:rsidRPr="007C7099" w:rsidRDefault="007C7099" w:rsidP="007C7099">
      <w:pPr>
        <w:ind w:firstLine="480"/>
        <w:rPr>
          <w:rFonts w:ascii="新細明體" w:hAnsi="新細明體"/>
          <w:sz w:val="22"/>
          <w:szCs w:val="22"/>
          <w:lang w:val="en-US"/>
        </w:rPr>
      </w:pPr>
    </w:p>
    <w:tbl>
      <w:tblPr>
        <w:tblStyle w:val="a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049"/>
        <w:gridCol w:w="3050"/>
      </w:tblGrid>
      <w:tr w:rsidR="007C7099" w:rsidRPr="007C7099" w:rsidTr="002A6C0D">
        <w:tc>
          <w:tcPr>
            <w:tcW w:w="567" w:type="dxa"/>
          </w:tcPr>
          <w:p w:rsidR="007C7099" w:rsidRPr="007C7099" w:rsidRDefault="007C7099" w:rsidP="002A6C0D">
            <w:pPr>
              <w:rPr>
                <w:rFonts w:ascii="新細明體" w:hAnsi="新細明體"/>
                <w:sz w:val="22"/>
                <w:szCs w:val="22"/>
              </w:rPr>
            </w:pPr>
          </w:p>
        </w:tc>
        <w:tc>
          <w:tcPr>
            <w:tcW w:w="3049" w:type="dxa"/>
          </w:tcPr>
          <w:p w:rsidR="007C7099" w:rsidRPr="007C7099" w:rsidRDefault="007C7099" w:rsidP="002A6C0D">
            <w:pPr>
              <w:jc w:val="center"/>
              <w:rPr>
                <w:rFonts w:ascii="新細明體" w:hAnsi="新細明體"/>
                <w:sz w:val="22"/>
                <w:szCs w:val="22"/>
                <w:u w:val="single"/>
              </w:rPr>
            </w:pPr>
            <w:r w:rsidRPr="007C7099">
              <w:rPr>
                <w:rFonts w:ascii="新細明體" w:hAnsi="新細明體" w:cs="MSungHK-Light" w:hint="eastAsia"/>
                <w:sz w:val="22"/>
                <w:szCs w:val="22"/>
                <w:u w:val="single"/>
                <w:lang w:val="en-US"/>
              </w:rPr>
              <w:t>碰撞時的平均能量</w:t>
            </w:r>
            <w:r>
              <w:rPr>
                <w:rFonts w:ascii="新細明體" w:hAnsi="新細明體" w:cs="MSungHK-Light" w:hint="eastAsia"/>
                <w:sz w:val="22"/>
                <w:szCs w:val="22"/>
                <w:u w:val="single"/>
                <w:lang w:val="en-US"/>
              </w:rPr>
              <w:t>的影響</w:t>
            </w:r>
          </w:p>
        </w:tc>
        <w:tc>
          <w:tcPr>
            <w:tcW w:w="3050" w:type="dxa"/>
          </w:tcPr>
          <w:p w:rsidR="007C7099" w:rsidRPr="007C7099" w:rsidRDefault="007C7099" w:rsidP="002A6C0D">
            <w:pPr>
              <w:jc w:val="center"/>
              <w:rPr>
                <w:rFonts w:ascii="新細明體" w:hAnsi="新細明體"/>
                <w:sz w:val="22"/>
                <w:szCs w:val="22"/>
                <w:u w:val="single"/>
              </w:rPr>
            </w:pPr>
            <w:r w:rsidRPr="007C7099">
              <w:rPr>
                <w:rFonts w:ascii="新細明體" w:hAnsi="新細明體" w:cs="MSungHK-Light" w:hint="eastAsia"/>
                <w:sz w:val="22"/>
                <w:szCs w:val="22"/>
                <w:u w:val="single"/>
                <w:lang w:val="en-US"/>
              </w:rPr>
              <w:t>對碰撞頻率的影響</w:t>
            </w:r>
          </w:p>
        </w:tc>
      </w:tr>
      <w:tr w:rsidR="007C7099" w:rsidRPr="00782AFF" w:rsidTr="002A6C0D">
        <w:tc>
          <w:tcPr>
            <w:tcW w:w="567" w:type="dxa"/>
          </w:tcPr>
          <w:p w:rsidR="007C7099" w:rsidRPr="00782AFF" w:rsidRDefault="007C7099" w:rsidP="002A6C0D">
            <w:pPr>
              <w:rPr>
                <w:sz w:val="22"/>
                <w:szCs w:val="22"/>
              </w:rPr>
            </w:pPr>
            <w:r w:rsidRPr="00782AFF">
              <w:rPr>
                <w:sz w:val="22"/>
                <w:szCs w:val="22"/>
              </w:rPr>
              <w:t>A.</w:t>
            </w:r>
          </w:p>
        </w:tc>
        <w:tc>
          <w:tcPr>
            <w:tcW w:w="3049"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增加</w:t>
            </w:r>
          </w:p>
        </w:tc>
        <w:tc>
          <w:tcPr>
            <w:tcW w:w="3050"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增加</w:t>
            </w:r>
          </w:p>
        </w:tc>
      </w:tr>
      <w:tr w:rsidR="007C7099" w:rsidRPr="00782AFF" w:rsidTr="002A6C0D">
        <w:tc>
          <w:tcPr>
            <w:tcW w:w="567" w:type="dxa"/>
          </w:tcPr>
          <w:p w:rsidR="007C7099" w:rsidRPr="00782AFF" w:rsidRDefault="007C7099" w:rsidP="002A6C0D">
            <w:pPr>
              <w:rPr>
                <w:sz w:val="22"/>
                <w:szCs w:val="22"/>
              </w:rPr>
            </w:pPr>
            <w:r w:rsidRPr="00782AFF">
              <w:rPr>
                <w:sz w:val="22"/>
                <w:szCs w:val="22"/>
              </w:rPr>
              <w:t>B.</w:t>
            </w:r>
          </w:p>
        </w:tc>
        <w:tc>
          <w:tcPr>
            <w:tcW w:w="3049"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增加</w:t>
            </w:r>
          </w:p>
        </w:tc>
        <w:tc>
          <w:tcPr>
            <w:tcW w:w="3050"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不變</w:t>
            </w:r>
          </w:p>
        </w:tc>
      </w:tr>
      <w:tr w:rsidR="007C7099" w:rsidRPr="00782AFF" w:rsidTr="002A6C0D">
        <w:tc>
          <w:tcPr>
            <w:tcW w:w="567" w:type="dxa"/>
          </w:tcPr>
          <w:p w:rsidR="007C7099" w:rsidRPr="00782AFF" w:rsidRDefault="007C7099" w:rsidP="002A6C0D">
            <w:pPr>
              <w:rPr>
                <w:sz w:val="22"/>
                <w:szCs w:val="22"/>
              </w:rPr>
            </w:pPr>
            <w:r w:rsidRPr="00782AFF">
              <w:rPr>
                <w:sz w:val="22"/>
                <w:szCs w:val="22"/>
              </w:rPr>
              <w:t>C.</w:t>
            </w:r>
          </w:p>
        </w:tc>
        <w:tc>
          <w:tcPr>
            <w:tcW w:w="3049"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不變</w:t>
            </w:r>
          </w:p>
        </w:tc>
        <w:tc>
          <w:tcPr>
            <w:tcW w:w="3050"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增加</w:t>
            </w:r>
          </w:p>
        </w:tc>
      </w:tr>
      <w:tr w:rsidR="007C7099" w:rsidRPr="00782AFF" w:rsidTr="002A6C0D">
        <w:tc>
          <w:tcPr>
            <w:tcW w:w="567" w:type="dxa"/>
          </w:tcPr>
          <w:p w:rsidR="007C7099" w:rsidRPr="00782AFF" w:rsidRDefault="007C7099" w:rsidP="002A6C0D">
            <w:pPr>
              <w:rPr>
                <w:sz w:val="22"/>
                <w:szCs w:val="22"/>
              </w:rPr>
            </w:pPr>
            <w:r w:rsidRPr="00782AFF">
              <w:rPr>
                <w:sz w:val="22"/>
                <w:szCs w:val="22"/>
              </w:rPr>
              <w:t>D.</w:t>
            </w:r>
          </w:p>
        </w:tc>
        <w:tc>
          <w:tcPr>
            <w:tcW w:w="3049"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不變</w:t>
            </w:r>
          </w:p>
        </w:tc>
        <w:tc>
          <w:tcPr>
            <w:tcW w:w="3050" w:type="dxa"/>
          </w:tcPr>
          <w:p w:rsidR="007C7099" w:rsidRPr="007C7099" w:rsidRDefault="007C7099" w:rsidP="002A6C0D">
            <w:pPr>
              <w:jc w:val="center"/>
              <w:rPr>
                <w:rFonts w:ascii="新細明體" w:hAnsi="新細明體"/>
                <w:sz w:val="22"/>
                <w:szCs w:val="22"/>
              </w:rPr>
            </w:pPr>
            <w:r w:rsidRPr="007C7099">
              <w:rPr>
                <w:rFonts w:ascii="新細明體" w:hAnsi="新細明體" w:cs="MSungHK-Light" w:hint="eastAsia"/>
                <w:sz w:val="22"/>
                <w:szCs w:val="22"/>
                <w:lang w:val="en-US"/>
              </w:rPr>
              <w:t>不變</w:t>
            </w:r>
          </w:p>
        </w:tc>
      </w:tr>
    </w:tbl>
    <w:p w:rsidR="007C7099" w:rsidRDefault="007C7099" w:rsidP="001302FF">
      <w:pPr>
        <w:rPr>
          <w:sz w:val="22"/>
          <w:szCs w:val="22"/>
          <w:lang w:val="en-US"/>
        </w:rPr>
      </w:pPr>
    </w:p>
    <w:p w:rsidR="007C7099" w:rsidRDefault="001302FF" w:rsidP="007C7099">
      <w:pPr>
        <w:widowControl w:val="0"/>
        <w:autoSpaceDE w:val="0"/>
        <w:autoSpaceDN w:val="0"/>
        <w:adjustRightInd w:val="0"/>
        <w:ind w:left="476" w:hanging="476"/>
        <w:rPr>
          <w:rFonts w:ascii="新細明體" w:hAnsi="新細明體" w:cs="新細明體"/>
          <w:sz w:val="22"/>
          <w:szCs w:val="22"/>
          <w:lang w:val="en-US"/>
        </w:rPr>
      </w:pPr>
      <w:r w:rsidRPr="00782AFF">
        <w:rPr>
          <w:sz w:val="22"/>
          <w:szCs w:val="22"/>
          <w:lang w:val="en-US"/>
        </w:rPr>
        <w:t>26.</w:t>
      </w:r>
      <w:r w:rsidRPr="00782AFF">
        <w:rPr>
          <w:sz w:val="22"/>
          <w:szCs w:val="22"/>
          <w:lang w:val="en-US"/>
        </w:rPr>
        <w:tab/>
      </w:r>
      <w:r w:rsidR="007C7099" w:rsidRPr="007C7099">
        <w:rPr>
          <w:rFonts w:ascii="新細明體" w:hAnsi="新細明體" w:cs="新細明體" w:hint="eastAsia"/>
          <w:sz w:val="22"/>
          <w:szCs w:val="22"/>
          <w:lang w:val="en-US"/>
        </w:rPr>
        <w:t>完全燃燒</w:t>
      </w:r>
      <w:r w:rsidR="007C7099">
        <w:rPr>
          <w:rFonts w:ascii="新細明體" w:hAnsi="新細明體" w:cs="新細明體" w:hint="eastAsia"/>
          <w:sz w:val="22"/>
          <w:szCs w:val="22"/>
          <w:lang w:val="en-US"/>
        </w:rPr>
        <w:t xml:space="preserve"> </w:t>
      </w:r>
      <w:r w:rsidR="007C7099">
        <w:rPr>
          <w:rFonts w:ascii="StoneSerifStd-Medium" w:eastAsia="StoneSerifStd-Medium" w:hAnsiTheme="minorHAnsi" w:cs="StoneSerifStd-Medium"/>
          <w:sz w:val="22"/>
          <w:szCs w:val="22"/>
          <w:lang w:val="en-US"/>
        </w:rPr>
        <w:t>50 cm</w:t>
      </w:r>
      <w:r w:rsidR="007C7099" w:rsidRPr="007C7099">
        <w:rPr>
          <w:rFonts w:ascii="StoneSerifStd-Medium" w:eastAsia="StoneSerifStd-Medium" w:hAnsiTheme="minorHAnsi" w:cs="StoneSerifStd-Medium"/>
          <w:sz w:val="22"/>
          <w:szCs w:val="22"/>
          <w:vertAlign w:val="superscript"/>
          <w:lang w:val="en-US"/>
        </w:rPr>
        <w:t>3</w:t>
      </w:r>
      <w:r w:rsidR="007C7099">
        <w:rPr>
          <w:rFonts w:ascii="新細明體" w:hAnsi="新細明體" w:cs="新細明體" w:hint="eastAsia"/>
          <w:sz w:val="22"/>
          <w:szCs w:val="22"/>
          <w:lang w:val="en-US"/>
        </w:rPr>
        <w:t xml:space="preserve"> </w:t>
      </w:r>
      <w:r w:rsidR="007C7099" w:rsidRPr="007C7099">
        <w:rPr>
          <w:rFonts w:ascii="新細明體" w:hAnsi="新細明體" w:cs="新細明體" w:hint="eastAsia"/>
          <w:sz w:val="22"/>
          <w:szCs w:val="22"/>
          <w:lang w:val="en-US"/>
        </w:rPr>
        <w:t>的某烴時產生</w:t>
      </w:r>
      <w:r w:rsidR="007C7099">
        <w:rPr>
          <w:rFonts w:ascii="StoneSerifStd-Medium" w:eastAsia="StoneSerifStd-Medium" w:hAnsiTheme="minorHAnsi" w:cs="StoneSerifStd-Medium"/>
          <w:sz w:val="22"/>
          <w:szCs w:val="22"/>
          <w:lang w:val="en-US"/>
        </w:rPr>
        <w:t>400 cm</w:t>
      </w:r>
      <w:r w:rsidR="007C7099" w:rsidRPr="007C7099">
        <w:rPr>
          <w:rFonts w:ascii="StoneSerifStd-Medium" w:eastAsia="StoneSerifStd-Medium" w:hAnsiTheme="minorHAnsi" w:cs="StoneSerifStd-Medium"/>
          <w:sz w:val="22"/>
          <w:szCs w:val="22"/>
          <w:vertAlign w:val="superscript"/>
          <w:lang w:val="en-US"/>
        </w:rPr>
        <w:t>3</w:t>
      </w:r>
      <w:r w:rsidR="007C7099">
        <w:rPr>
          <w:rFonts w:ascii="新細明體" w:hAnsi="新細明體" w:cs="新細明體" w:hint="eastAsia"/>
          <w:sz w:val="22"/>
          <w:szCs w:val="22"/>
          <w:lang w:val="en-US"/>
        </w:rPr>
        <w:t xml:space="preserve"> </w:t>
      </w:r>
      <w:r w:rsidR="007C7099" w:rsidRPr="007C7099">
        <w:rPr>
          <w:rFonts w:ascii="新細明體" w:hAnsi="新細明體" w:cs="新細明體" w:hint="eastAsia"/>
          <w:sz w:val="22"/>
          <w:szCs w:val="22"/>
          <w:lang w:val="en-US"/>
        </w:rPr>
        <w:t>的二氧化碳，兩種氣體的體積均於相同温度及壓強下量度。該烴的化學式應是</w:t>
      </w:r>
    </w:p>
    <w:p w:rsidR="00343420" w:rsidRPr="007C7099" w:rsidRDefault="00343420" w:rsidP="007C7099">
      <w:pPr>
        <w:widowControl w:val="0"/>
        <w:autoSpaceDE w:val="0"/>
        <w:autoSpaceDN w:val="0"/>
        <w:adjustRightInd w:val="0"/>
        <w:ind w:left="476" w:hanging="476"/>
        <w:rPr>
          <w:rFonts w:ascii="StoneSerifStd-Medium" w:eastAsia="StoneSerifStd-Medium" w:hAnsiTheme="minorHAnsi" w:cs="StoneSerifStd-Medium"/>
          <w:sz w:val="22"/>
          <w:szCs w:val="22"/>
          <w:lang w:val="en-US"/>
        </w:rPr>
      </w:pPr>
    </w:p>
    <w:p w:rsidR="007C7099" w:rsidRPr="007C7099" w:rsidRDefault="007C7099"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A. C</w:t>
      </w:r>
      <w:r w:rsidRPr="00343420">
        <w:rPr>
          <w:rFonts w:ascii="StoneSerifStd-Medium" w:eastAsia="StoneSerifStd-Medium" w:hAnsiTheme="minorHAnsi" w:cs="StoneSerifStd-Medium"/>
          <w:sz w:val="22"/>
          <w:szCs w:val="22"/>
          <w:vertAlign w:val="subscript"/>
          <w:lang w:val="en-US"/>
        </w:rPr>
        <w:t>4</w:t>
      </w:r>
      <w:r>
        <w:rPr>
          <w:rFonts w:ascii="StoneSerifStd-Medium" w:eastAsia="StoneSerifStd-Medium" w:hAnsiTheme="minorHAnsi" w:cs="StoneSerifStd-Medium"/>
          <w:sz w:val="22"/>
          <w:szCs w:val="22"/>
          <w:lang w:val="en-US"/>
        </w:rPr>
        <w:t>H</w:t>
      </w:r>
      <w:r w:rsidRPr="00343420">
        <w:rPr>
          <w:rFonts w:ascii="StoneSerifStd-Medium" w:eastAsia="StoneSerifStd-Medium" w:hAnsiTheme="minorHAnsi" w:cs="StoneSerifStd-Medium"/>
          <w:sz w:val="22"/>
          <w:szCs w:val="22"/>
          <w:vertAlign w:val="subscript"/>
          <w:lang w:val="en-US"/>
        </w:rPr>
        <w:t>10</w:t>
      </w:r>
      <w:r w:rsidRPr="007C7099">
        <w:rPr>
          <w:rFonts w:ascii="新細明體" w:hAnsi="新細明體" w:cs="新細明體" w:hint="eastAsia"/>
          <w:sz w:val="22"/>
          <w:szCs w:val="22"/>
          <w:lang w:val="en-US"/>
        </w:rPr>
        <w:t>。</w:t>
      </w:r>
    </w:p>
    <w:p w:rsidR="007C7099" w:rsidRPr="007C7099" w:rsidRDefault="007C7099"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B. C</w:t>
      </w:r>
      <w:r w:rsidRPr="00343420">
        <w:rPr>
          <w:rFonts w:ascii="StoneSerifStd-Medium" w:eastAsia="StoneSerifStd-Medium" w:hAnsiTheme="minorHAnsi" w:cs="StoneSerifStd-Medium"/>
          <w:sz w:val="22"/>
          <w:szCs w:val="22"/>
          <w:vertAlign w:val="subscript"/>
          <w:lang w:val="en-US"/>
        </w:rPr>
        <w:t>6</w:t>
      </w:r>
      <w:r>
        <w:rPr>
          <w:rFonts w:ascii="StoneSerifStd-Medium" w:eastAsia="StoneSerifStd-Medium" w:hAnsiTheme="minorHAnsi" w:cs="StoneSerifStd-Medium"/>
          <w:sz w:val="22"/>
          <w:szCs w:val="22"/>
          <w:lang w:val="en-US"/>
        </w:rPr>
        <w:t>H</w:t>
      </w:r>
      <w:r w:rsidRPr="00343420">
        <w:rPr>
          <w:rFonts w:ascii="StoneSerifStd-Medium" w:eastAsia="StoneSerifStd-Medium" w:hAnsiTheme="minorHAnsi" w:cs="StoneSerifStd-Medium"/>
          <w:sz w:val="22"/>
          <w:szCs w:val="22"/>
          <w:vertAlign w:val="subscript"/>
          <w:lang w:val="en-US"/>
        </w:rPr>
        <w:t>14</w:t>
      </w:r>
      <w:r w:rsidRPr="007C7099">
        <w:rPr>
          <w:rFonts w:ascii="新細明體" w:hAnsi="新細明體" w:cs="新細明體" w:hint="eastAsia"/>
          <w:sz w:val="22"/>
          <w:szCs w:val="22"/>
          <w:lang w:val="en-US"/>
        </w:rPr>
        <w:t>。</w:t>
      </w:r>
    </w:p>
    <w:p w:rsidR="007C7099" w:rsidRPr="007C7099" w:rsidRDefault="007C7099"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C. C</w:t>
      </w:r>
      <w:r w:rsidRPr="00343420">
        <w:rPr>
          <w:rFonts w:ascii="StoneSerifStd-Medium" w:eastAsia="StoneSerifStd-Medium" w:hAnsiTheme="minorHAnsi" w:cs="StoneSerifStd-Medium"/>
          <w:sz w:val="22"/>
          <w:szCs w:val="22"/>
          <w:vertAlign w:val="subscript"/>
          <w:lang w:val="en-US"/>
        </w:rPr>
        <w:t>8</w:t>
      </w:r>
      <w:r>
        <w:rPr>
          <w:rFonts w:ascii="StoneSerifStd-Medium" w:eastAsia="StoneSerifStd-Medium" w:hAnsiTheme="minorHAnsi" w:cs="StoneSerifStd-Medium"/>
          <w:sz w:val="22"/>
          <w:szCs w:val="22"/>
          <w:lang w:val="en-US"/>
        </w:rPr>
        <w:t>H</w:t>
      </w:r>
      <w:r w:rsidRPr="00343420">
        <w:rPr>
          <w:rFonts w:ascii="StoneSerifStd-Medium" w:eastAsia="StoneSerifStd-Medium" w:hAnsiTheme="minorHAnsi" w:cs="StoneSerifStd-Medium"/>
          <w:sz w:val="22"/>
          <w:szCs w:val="22"/>
          <w:vertAlign w:val="subscript"/>
          <w:lang w:val="en-US"/>
        </w:rPr>
        <w:t>18</w:t>
      </w:r>
      <w:r w:rsidRPr="007C7099">
        <w:rPr>
          <w:rFonts w:ascii="新細明體" w:hAnsi="新細明體" w:cs="新細明體" w:hint="eastAsia"/>
          <w:sz w:val="22"/>
          <w:szCs w:val="22"/>
          <w:lang w:val="en-US"/>
        </w:rPr>
        <w:t>。</w:t>
      </w:r>
    </w:p>
    <w:p w:rsidR="001302FF" w:rsidRDefault="007C7099" w:rsidP="00343420">
      <w:pPr>
        <w:widowControl w:val="0"/>
        <w:autoSpaceDE w:val="0"/>
        <w:autoSpaceDN w:val="0"/>
        <w:adjustRightInd w:val="0"/>
        <w:ind w:left="480" w:firstLine="480"/>
        <w:rPr>
          <w:rFonts w:ascii="新細明體" w:hAnsi="新細明體" w:cs="新細明體"/>
          <w:sz w:val="22"/>
          <w:szCs w:val="22"/>
          <w:lang w:val="en-US"/>
        </w:rPr>
      </w:pPr>
      <w:r>
        <w:rPr>
          <w:rFonts w:ascii="StoneSerifStd-Medium" w:eastAsia="StoneSerifStd-Medium" w:hAnsiTheme="minorHAnsi" w:cs="StoneSerifStd-Medium"/>
          <w:sz w:val="22"/>
          <w:szCs w:val="22"/>
          <w:lang w:val="en-US"/>
        </w:rPr>
        <w:t>D. C</w:t>
      </w:r>
      <w:r w:rsidRPr="00343420">
        <w:rPr>
          <w:rFonts w:ascii="StoneSerifStd-Medium" w:eastAsia="StoneSerifStd-Medium" w:hAnsiTheme="minorHAnsi" w:cs="StoneSerifStd-Medium"/>
          <w:sz w:val="22"/>
          <w:szCs w:val="22"/>
          <w:vertAlign w:val="subscript"/>
          <w:lang w:val="en-US"/>
        </w:rPr>
        <w:t>10</w:t>
      </w:r>
      <w:r>
        <w:rPr>
          <w:rFonts w:ascii="StoneSerifStd-Medium" w:eastAsia="StoneSerifStd-Medium" w:hAnsiTheme="minorHAnsi" w:cs="StoneSerifStd-Medium"/>
          <w:sz w:val="22"/>
          <w:szCs w:val="22"/>
          <w:lang w:val="en-US"/>
        </w:rPr>
        <w:t>H</w:t>
      </w:r>
      <w:r w:rsidRPr="00343420">
        <w:rPr>
          <w:rFonts w:ascii="StoneSerifStd-Medium" w:eastAsia="StoneSerifStd-Medium" w:hAnsiTheme="minorHAnsi" w:cs="StoneSerifStd-Medium"/>
          <w:sz w:val="22"/>
          <w:szCs w:val="22"/>
          <w:vertAlign w:val="subscript"/>
          <w:lang w:val="en-US"/>
        </w:rPr>
        <w:t>22</w:t>
      </w:r>
      <w:r w:rsidRPr="007C7099">
        <w:rPr>
          <w:rFonts w:ascii="新細明體" w:hAnsi="新細明體" w:cs="新細明體" w:hint="eastAsia"/>
          <w:sz w:val="22"/>
          <w:szCs w:val="22"/>
          <w:lang w:val="en-US"/>
        </w:rPr>
        <w:t>。</w:t>
      </w:r>
    </w:p>
    <w:p w:rsidR="00343420" w:rsidRPr="007C7099"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1302FF" w:rsidRPr="00343420" w:rsidRDefault="001302FF" w:rsidP="001302FF">
      <w:pPr>
        <w:rPr>
          <w:sz w:val="22"/>
          <w:szCs w:val="22"/>
          <w:lang w:val="en-US"/>
        </w:rPr>
      </w:pPr>
      <w:r w:rsidRPr="00782AFF">
        <w:rPr>
          <w:sz w:val="22"/>
          <w:szCs w:val="22"/>
          <w:lang w:val="en-US"/>
        </w:rPr>
        <w:t>27.</w:t>
      </w:r>
      <w:r w:rsidRPr="00782AFF">
        <w:rPr>
          <w:sz w:val="22"/>
          <w:szCs w:val="22"/>
          <w:lang w:val="en-US"/>
        </w:rPr>
        <w:tab/>
      </w:r>
      <w:r w:rsidR="00343420" w:rsidRPr="00343420">
        <w:rPr>
          <w:sz w:val="22"/>
          <w:szCs w:val="22"/>
          <w:lang w:val="en-US"/>
        </w:rPr>
        <w:t>在一個固定體積的密閉容器中，一氧化氮和氧氣反應生成二氧化氮。</w:t>
      </w:r>
    </w:p>
    <w:p w:rsidR="00343420" w:rsidRPr="00343420" w:rsidRDefault="00343420" w:rsidP="002406F0">
      <w:pPr>
        <w:widowControl w:val="0"/>
        <w:autoSpaceDE w:val="0"/>
        <w:autoSpaceDN w:val="0"/>
        <w:adjustRightInd w:val="0"/>
        <w:ind w:firstLine="482"/>
        <w:textAlignment w:val="center"/>
        <w:rPr>
          <w:sz w:val="22"/>
          <w:szCs w:val="22"/>
          <w:lang w:val="en-US"/>
        </w:rPr>
      </w:pPr>
      <w:r w:rsidRPr="00343420">
        <w:rPr>
          <w:sz w:val="22"/>
          <w:szCs w:val="22"/>
          <w:lang w:val="en-US"/>
        </w:rPr>
        <w:t>2NO(g) + O</w:t>
      </w:r>
      <w:r w:rsidRPr="00343420">
        <w:rPr>
          <w:sz w:val="22"/>
          <w:szCs w:val="22"/>
          <w:vertAlign w:val="subscript"/>
          <w:lang w:val="en-US"/>
        </w:rPr>
        <w:t>2</w:t>
      </w:r>
      <w:r w:rsidR="002406F0">
        <w:rPr>
          <w:sz w:val="22"/>
          <w:szCs w:val="22"/>
          <w:lang w:val="en-US"/>
        </w:rPr>
        <w:t>(g)</w:t>
      </w:r>
      <w:r w:rsidR="002406F0">
        <w:rPr>
          <w:noProof/>
          <w:sz w:val="22"/>
          <w:szCs w:val="22"/>
          <w:lang w:val="en-US"/>
        </w:rPr>
        <w:drawing>
          <wp:inline distT="0" distB="0" distL="0" distR="0">
            <wp:extent cx="466725" cy="123825"/>
            <wp:effectExtent l="0" t="0" r="9525"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 cy="123825"/>
                    </a:xfrm>
                    <a:prstGeom prst="rect">
                      <a:avLst/>
                    </a:prstGeom>
                    <a:noFill/>
                    <a:ln>
                      <a:noFill/>
                    </a:ln>
                  </pic:spPr>
                </pic:pic>
              </a:graphicData>
            </a:graphic>
          </wp:inline>
        </w:drawing>
      </w:r>
      <w:r w:rsidRPr="00343420">
        <w:rPr>
          <w:sz w:val="22"/>
          <w:szCs w:val="22"/>
          <w:lang w:val="en-US"/>
        </w:rPr>
        <w:t>2NO</w:t>
      </w:r>
      <w:r w:rsidRPr="00343420">
        <w:rPr>
          <w:sz w:val="22"/>
          <w:szCs w:val="22"/>
          <w:vertAlign w:val="subscript"/>
          <w:lang w:val="en-US"/>
        </w:rPr>
        <w:t>2</w:t>
      </w:r>
      <w:r w:rsidRPr="00343420">
        <w:rPr>
          <w:sz w:val="22"/>
          <w:szCs w:val="22"/>
          <w:lang w:val="en-US"/>
        </w:rPr>
        <w:t>(g</w:t>
      </w:r>
      <w:r>
        <w:rPr>
          <w:sz w:val="22"/>
          <w:szCs w:val="22"/>
          <w:lang w:val="en-US"/>
        </w:rPr>
        <w:t>)</w:t>
      </w:r>
      <w:r>
        <w:rPr>
          <w:sz w:val="22"/>
          <w:szCs w:val="22"/>
          <w:lang w:val="en-US"/>
        </w:rPr>
        <w:tab/>
      </w:r>
      <w:r w:rsidRPr="00343420">
        <w:rPr>
          <w:sz w:val="22"/>
          <w:szCs w:val="22"/>
          <w:lang w:val="en-US"/>
        </w:rPr>
        <w:t>ΔH &lt; 0</w:t>
      </w:r>
    </w:p>
    <w:p w:rsidR="00343420" w:rsidRDefault="00343420" w:rsidP="00343420">
      <w:pPr>
        <w:widowControl w:val="0"/>
        <w:autoSpaceDE w:val="0"/>
        <w:autoSpaceDN w:val="0"/>
        <w:adjustRightInd w:val="0"/>
        <w:ind w:left="480"/>
        <w:rPr>
          <w:sz w:val="22"/>
          <w:szCs w:val="22"/>
          <w:lang w:val="en-US"/>
        </w:rPr>
      </w:pPr>
      <w:r w:rsidRPr="00343420">
        <w:rPr>
          <w:sz w:val="22"/>
          <w:szCs w:val="22"/>
          <w:lang w:val="en-US"/>
        </w:rPr>
        <w:t>現把含</w:t>
      </w:r>
      <w:r>
        <w:rPr>
          <w:rFonts w:hint="eastAsia"/>
          <w:sz w:val="22"/>
          <w:szCs w:val="22"/>
          <w:lang w:val="en-US"/>
        </w:rPr>
        <w:t xml:space="preserve"> </w:t>
      </w:r>
      <w:r w:rsidRPr="00343420">
        <w:rPr>
          <w:sz w:val="22"/>
          <w:szCs w:val="22"/>
          <w:lang w:val="en-US"/>
        </w:rPr>
        <w:t>NO(g)</w:t>
      </w:r>
      <w:r w:rsidRPr="00343420">
        <w:rPr>
          <w:sz w:val="22"/>
          <w:szCs w:val="22"/>
          <w:lang w:val="en-US"/>
        </w:rPr>
        <w:t>、</w:t>
      </w:r>
      <w:r w:rsidRPr="00343420">
        <w:rPr>
          <w:sz w:val="22"/>
          <w:szCs w:val="22"/>
          <w:lang w:val="en-US"/>
        </w:rPr>
        <w:t>O</w:t>
      </w:r>
      <w:r w:rsidRPr="00343420">
        <w:rPr>
          <w:sz w:val="22"/>
          <w:szCs w:val="22"/>
          <w:vertAlign w:val="subscript"/>
          <w:lang w:val="en-US"/>
        </w:rPr>
        <w:t>2</w:t>
      </w:r>
      <w:r w:rsidRPr="00343420">
        <w:rPr>
          <w:sz w:val="22"/>
          <w:szCs w:val="22"/>
          <w:lang w:val="en-US"/>
        </w:rPr>
        <w:t xml:space="preserve">(g) </w:t>
      </w:r>
      <w:r w:rsidRPr="00343420">
        <w:rPr>
          <w:sz w:val="22"/>
          <w:szCs w:val="22"/>
          <w:lang w:val="en-US"/>
        </w:rPr>
        <w:t>和</w:t>
      </w:r>
      <w:r>
        <w:rPr>
          <w:rFonts w:hint="eastAsia"/>
          <w:sz w:val="22"/>
          <w:szCs w:val="22"/>
          <w:lang w:val="en-US"/>
        </w:rPr>
        <w:t xml:space="preserve"> </w:t>
      </w:r>
      <w:r w:rsidRPr="00343420">
        <w:rPr>
          <w:sz w:val="22"/>
          <w:szCs w:val="22"/>
          <w:lang w:val="en-US"/>
        </w:rPr>
        <w:t>NO</w:t>
      </w:r>
      <w:r w:rsidRPr="00343420">
        <w:rPr>
          <w:sz w:val="22"/>
          <w:szCs w:val="22"/>
          <w:vertAlign w:val="subscript"/>
          <w:lang w:val="en-US"/>
        </w:rPr>
        <w:t>2</w:t>
      </w:r>
      <w:r w:rsidRPr="00343420">
        <w:rPr>
          <w:sz w:val="22"/>
          <w:szCs w:val="22"/>
          <w:lang w:val="en-US"/>
        </w:rPr>
        <w:t xml:space="preserve">(g) </w:t>
      </w:r>
      <w:r w:rsidRPr="00343420">
        <w:rPr>
          <w:sz w:val="22"/>
          <w:szCs w:val="22"/>
          <w:lang w:val="en-US"/>
        </w:rPr>
        <w:t>的平衡混合物的温度提升。下列哪項顯示對正向反應的速率逆向反應的速率和</w:t>
      </w:r>
      <w:r>
        <w:rPr>
          <w:rFonts w:hint="eastAsia"/>
          <w:sz w:val="22"/>
          <w:szCs w:val="22"/>
          <w:lang w:val="en-US"/>
        </w:rPr>
        <w:t xml:space="preserve"> </w:t>
      </w:r>
      <w:r w:rsidRPr="00343420">
        <w:rPr>
          <w:sz w:val="22"/>
          <w:szCs w:val="22"/>
          <w:lang w:val="en-US"/>
        </w:rPr>
        <w:t>NO</w:t>
      </w:r>
      <w:r w:rsidRPr="00343420">
        <w:rPr>
          <w:sz w:val="22"/>
          <w:szCs w:val="22"/>
          <w:vertAlign w:val="subscript"/>
          <w:lang w:val="en-US"/>
        </w:rPr>
        <w:t>2</w:t>
      </w:r>
      <w:r w:rsidRPr="00343420">
        <w:rPr>
          <w:sz w:val="22"/>
          <w:szCs w:val="22"/>
          <w:lang w:val="en-US"/>
        </w:rPr>
        <w:t xml:space="preserve">(g) </w:t>
      </w:r>
      <w:r w:rsidRPr="00343420">
        <w:rPr>
          <w:sz w:val="22"/>
          <w:szCs w:val="22"/>
          <w:lang w:val="en-US"/>
        </w:rPr>
        <w:t>的產率的影響？</w:t>
      </w:r>
    </w:p>
    <w:p w:rsidR="00343420" w:rsidRDefault="00343420" w:rsidP="00343420">
      <w:pPr>
        <w:widowControl w:val="0"/>
        <w:autoSpaceDE w:val="0"/>
        <w:autoSpaceDN w:val="0"/>
        <w:adjustRightInd w:val="0"/>
        <w:ind w:left="480"/>
        <w:rPr>
          <w:rFonts w:ascii="StoneSerifStd-Medium" w:eastAsia="StoneSerifStd-Medium" w:hAnsiTheme="minorHAnsi" w:cs="StoneSerifStd-Medium"/>
          <w:sz w:val="22"/>
          <w:szCs w:val="22"/>
          <w:lang w:val="en-US"/>
        </w:rPr>
      </w:pPr>
    </w:p>
    <w:tbl>
      <w:tblPr>
        <w:tblStyle w:val="a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754"/>
        <w:gridCol w:w="2755"/>
        <w:gridCol w:w="2731"/>
      </w:tblGrid>
      <w:tr w:rsidR="00343420" w:rsidRPr="007C7099" w:rsidTr="00343420">
        <w:tc>
          <w:tcPr>
            <w:tcW w:w="552" w:type="dxa"/>
          </w:tcPr>
          <w:p w:rsidR="00343420" w:rsidRPr="007C7099" w:rsidRDefault="00343420" w:rsidP="002A6C0D">
            <w:pPr>
              <w:rPr>
                <w:rFonts w:ascii="新細明體" w:hAnsi="新細明體"/>
                <w:sz w:val="22"/>
                <w:szCs w:val="22"/>
              </w:rPr>
            </w:pPr>
          </w:p>
        </w:tc>
        <w:tc>
          <w:tcPr>
            <w:tcW w:w="2754" w:type="dxa"/>
          </w:tcPr>
          <w:p w:rsidR="00343420" w:rsidRPr="00343420" w:rsidRDefault="00343420" w:rsidP="002A6C0D">
            <w:pPr>
              <w:jc w:val="center"/>
              <w:rPr>
                <w:sz w:val="22"/>
                <w:szCs w:val="22"/>
                <w:u w:val="single"/>
              </w:rPr>
            </w:pPr>
            <w:r w:rsidRPr="00343420">
              <w:rPr>
                <w:sz w:val="22"/>
                <w:szCs w:val="22"/>
                <w:u w:val="single"/>
                <w:lang w:val="en-US"/>
              </w:rPr>
              <w:t>正向反應的速率</w:t>
            </w:r>
          </w:p>
        </w:tc>
        <w:tc>
          <w:tcPr>
            <w:tcW w:w="2755" w:type="dxa"/>
          </w:tcPr>
          <w:p w:rsidR="00343420" w:rsidRPr="00343420" w:rsidRDefault="00343420" w:rsidP="002A6C0D">
            <w:pPr>
              <w:jc w:val="center"/>
              <w:rPr>
                <w:sz w:val="22"/>
                <w:szCs w:val="22"/>
                <w:u w:val="single"/>
              </w:rPr>
            </w:pPr>
            <w:r w:rsidRPr="00343420">
              <w:rPr>
                <w:sz w:val="22"/>
                <w:szCs w:val="22"/>
                <w:u w:val="single"/>
                <w:lang w:val="en-US"/>
              </w:rPr>
              <w:t>逆向反應的速率</w:t>
            </w:r>
          </w:p>
        </w:tc>
        <w:tc>
          <w:tcPr>
            <w:tcW w:w="2731" w:type="dxa"/>
          </w:tcPr>
          <w:p w:rsidR="00343420" w:rsidRPr="00343420" w:rsidRDefault="00343420" w:rsidP="00343420">
            <w:pPr>
              <w:jc w:val="center"/>
              <w:rPr>
                <w:sz w:val="22"/>
                <w:szCs w:val="22"/>
                <w:u w:val="single"/>
                <w:lang w:val="en-US"/>
              </w:rPr>
            </w:pPr>
            <w:r w:rsidRPr="00343420">
              <w:rPr>
                <w:sz w:val="22"/>
                <w:szCs w:val="22"/>
                <w:u w:val="single"/>
                <w:lang w:val="en-US"/>
              </w:rPr>
              <w:t>NO</w:t>
            </w:r>
            <w:r w:rsidRPr="00343420">
              <w:rPr>
                <w:sz w:val="22"/>
                <w:szCs w:val="22"/>
                <w:u w:val="single"/>
                <w:vertAlign w:val="subscript"/>
                <w:lang w:val="en-US"/>
              </w:rPr>
              <w:t>2</w:t>
            </w:r>
            <w:r w:rsidRPr="00343420">
              <w:rPr>
                <w:sz w:val="22"/>
                <w:szCs w:val="22"/>
                <w:u w:val="single"/>
                <w:lang w:val="en-US"/>
              </w:rPr>
              <w:t xml:space="preserve"> (g) </w:t>
            </w:r>
            <w:r w:rsidRPr="00343420">
              <w:rPr>
                <w:sz w:val="22"/>
                <w:szCs w:val="22"/>
                <w:u w:val="single"/>
                <w:lang w:val="en-US"/>
              </w:rPr>
              <w:t>的產率</w:t>
            </w:r>
          </w:p>
        </w:tc>
      </w:tr>
      <w:tr w:rsidR="00343420" w:rsidRPr="007C7099" w:rsidTr="00343420">
        <w:tc>
          <w:tcPr>
            <w:tcW w:w="552" w:type="dxa"/>
          </w:tcPr>
          <w:p w:rsidR="00343420" w:rsidRPr="00782AFF" w:rsidRDefault="00343420" w:rsidP="002A6C0D">
            <w:pPr>
              <w:rPr>
                <w:sz w:val="22"/>
                <w:szCs w:val="22"/>
              </w:rPr>
            </w:pPr>
            <w:r w:rsidRPr="00782AFF">
              <w:rPr>
                <w:sz w:val="22"/>
                <w:szCs w:val="22"/>
              </w:rPr>
              <w:t>A.</w:t>
            </w:r>
          </w:p>
        </w:tc>
        <w:tc>
          <w:tcPr>
            <w:tcW w:w="2754"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增加</w:t>
            </w:r>
          </w:p>
        </w:tc>
        <w:tc>
          <w:tcPr>
            <w:tcW w:w="2755"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減少</w:t>
            </w:r>
          </w:p>
        </w:tc>
        <w:tc>
          <w:tcPr>
            <w:tcW w:w="2731" w:type="dxa"/>
          </w:tcPr>
          <w:p w:rsidR="00343420" w:rsidRPr="00343420" w:rsidRDefault="00343420" w:rsidP="002A6C0D">
            <w:pPr>
              <w:jc w:val="center"/>
              <w:rPr>
                <w:rFonts w:ascii="新細明體" w:hAnsi="新細明體" w:cs="MSungHK-Light"/>
                <w:sz w:val="22"/>
                <w:szCs w:val="22"/>
                <w:lang w:val="en-US"/>
              </w:rPr>
            </w:pPr>
            <w:r w:rsidRPr="00343420">
              <w:rPr>
                <w:rFonts w:ascii="新細明體" w:hAnsi="新細明體" w:cs="MSungHK-Light" w:hint="eastAsia"/>
                <w:sz w:val="22"/>
                <w:szCs w:val="22"/>
                <w:lang w:val="en-US"/>
              </w:rPr>
              <w:t>增加</w:t>
            </w:r>
          </w:p>
        </w:tc>
      </w:tr>
      <w:tr w:rsidR="00343420" w:rsidRPr="007C7099" w:rsidTr="00343420">
        <w:tc>
          <w:tcPr>
            <w:tcW w:w="552" w:type="dxa"/>
          </w:tcPr>
          <w:p w:rsidR="00343420" w:rsidRPr="00782AFF" w:rsidRDefault="00343420" w:rsidP="002A6C0D">
            <w:pPr>
              <w:rPr>
                <w:sz w:val="22"/>
                <w:szCs w:val="22"/>
              </w:rPr>
            </w:pPr>
            <w:r w:rsidRPr="00782AFF">
              <w:rPr>
                <w:sz w:val="22"/>
                <w:szCs w:val="22"/>
              </w:rPr>
              <w:t>B.</w:t>
            </w:r>
          </w:p>
        </w:tc>
        <w:tc>
          <w:tcPr>
            <w:tcW w:w="2754"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增加</w:t>
            </w:r>
          </w:p>
        </w:tc>
        <w:tc>
          <w:tcPr>
            <w:tcW w:w="2755"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增加</w:t>
            </w:r>
          </w:p>
        </w:tc>
        <w:tc>
          <w:tcPr>
            <w:tcW w:w="2731" w:type="dxa"/>
          </w:tcPr>
          <w:p w:rsidR="00343420" w:rsidRPr="00343420" w:rsidRDefault="00343420" w:rsidP="002A6C0D">
            <w:pPr>
              <w:jc w:val="center"/>
              <w:rPr>
                <w:rFonts w:ascii="新細明體" w:hAnsi="新細明體" w:cs="MSungHK-Light"/>
                <w:sz w:val="22"/>
                <w:szCs w:val="22"/>
                <w:lang w:val="en-US"/>
              </w:rPr>
            </w:pPr>
            <w:r w:rsidRPr="00343420">
              <w:rPr>
                <w:rFonts w:ascii="新細明體" w:hAnsi="新細明體" w:cs="MSungHK-Light" w:hint="eastAsia"/>
                <w:sz w:val="22"/>
                <w:szCs w:val="22"/>
                <w:lang w:val="en-US"/>
              </w:rPr>
              <w:t>減少</w:t>
            </w:r>
          </w:p>
        </w:tc>
      </w:tr>
      <w:tr w:rsidR="00343420" w:rsidRPr="007C7099" w:rsidTr="00343420">
        <w:tc>
          <w:tcPr>
            <w:tcW w:w="552" w:type="dxa"/>
          </w:tcPr>
          <w:p w:rsidR="00343420" w:rsidRPr="00782AFF" w:rsidRDefault="00343420" w:rsidP="002A6C0D">
            <w:pPr>
              <w:rPr>
                <w:sz w:val="22"/>
                <w:szCs w:val="22"/>
              </w:rPr>
            </w:pPr>
            <w:r w:rsidRPr="00782AFF">
              <w:rPr>
                <w:sz w:val="22"/>
                <w:szCs w:val="22"/>
              </w:rPr>
              <w:t>C.</w:t>
            </w:r>
          </w:p>
        </w:tc>
        <w:tc>
          <w:tcPr>
            <w:tcW w:w="2754"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減少</w:t>
            </w:r>
          </w:p>
        </w:tc>
        <w:tc>
          <w:tcPr>
            <w:tcW w:w="2755"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增加</w:t>
            </w:r>
          </w:p>
        </w:tc>
        <w:tc>
          <w:tcPr>
            <w:tcW w:w="2731" w:type="dxa"/>
          </w:tcPr>
          <w:p w:rsidR="00343420" w:rsidRPr="00343420" w:rsidRDefault="00343420" w:rsidP="002A6C0D">
            <w:pPr>
              <w:jc w:val="center"/>
              <w:rPr>
                <w:rFonts w:ascii="新細明體" w:hAnsi="新細明體" w:cs="MSungHK-Light"/>
                <w:sz w:val="22"/>
                <w:szCs w:val="22"/>
                <w:lang w:val="en-US"/>
              </w:rPr>
            </w:pPr>
            <w:r w:rsidRPr="00343420">
              <w:rPr>
                <w:rFonts w:ascii="新細明體" w:hAnsi="新細明體" w:cs="MSungHK-Light" w:hint="eastAsia"/>
                <w:sz w:val="22"/>
                <w:szCs w:val="22"/>
                <w:lang w:val="en-US"/>
              </w:rPr>
              <w:t>減少</w:t>
            </w:r>
          </w:p>
        </w:tc>
      </w:tr>
      <w:tr w:rsidR="00343420" w:rsidRPr="007C7099" w:rsidTr="00343420">
        <w:tc>
          <w:tcPr>
            <w:tcW w:w="552" w:type="dxa"/>
          </w:tcPr>
          <w:p w:rsidR="00343420" w:rsidRPr="00782AFF" w:rsidRDefault="00343420" w:rsidP="002A6C0D">
            <w:pPr>
              <w:rPr>
                <w:sz w:val="22"/>
                <w:szCs w:val="22"/>
              </w:rPr>
            </w:pPr>
            <w:r w:rsidRPr="00782AFF">
              <w:rPr>
                <w:sz w:val="22"/>
                <w:szCs w:val="22"/>
              </w:rPr>
              <w:t>D.</w:t>
            </w:r>
          </w:p>
        </w:tc>
        <w:tc>
          <w:tcPr>
            <w:tcW w:w="2754"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增加</w:t>
            </w:r>
          </w:p>
        </w:tc>
        <w:tc>
          <w:tcPr>
            <w:tcW w:w="2755" w:type="dxa"/>
          </w:tcPr>
          <w:p w:rsidR="00343420" w:rsidRPr="00343420" w:rsidRDefault="00343420" w:rsidP="002A6C0D">
            <w:pPr>
              <w:jc w:val="center"/>
              <w:rPr>
                <w:rFonts w:ascii="新細明體" w:hAnsi="新細明體"/>
                <w:sz w:val="22"/>
                <w:szCs w:val="22"/>
              </w:rPr>
            </w:pPr>
            <w:r w:rsidRPr="00343420">
              <w:rPr>
                <w:rFonts w:ascii="新細明體" w:hAnsi="新細明體" w:cs="MSungHK-Light" w:hint="eastAsia"/>
                <w:sz w:val="22"/>
                <w:szCs w:val="22"/>
                <w:lang w:val="en-US"/>
              </w:rPr>
              <w:t>增加</w:t>
            </w:r>
          </w:p>
        </w:tc>
        <w:tc>
          <w:tcPr>
            <w:tcW w:w="2731" w:type="dxa"/>
          </w:tcPr>
          <w:p w:rsidR="00343420" w:rsidRPr="00343420" w:rsidRDefault="00343420" w:rsidP="002A6C0D">
            <w:pPr>
              <w:jc w:val="center"/>
              <w:rPr>
                <w:rFonts w:ascii="新細明體" w:hAnsi="新細明體" w:cs="MSungHK-Light"/>
                <w:sz w:val="22"/>
                <w:szCs w:val="22"/>
                <w:lang w:val="en-US"/>
              </w:rPr>
            </w:pPr>
            <w:r w:rsidRPr="00343420">
              <w:rPr>
                <w:rFonts w:ascii="新細明體" w:hAnsi="新細明體" w:cs="MSungHK-Light" w:hint="eastAsia"/>
                <w:sz w:val="22"/>
                <w:szCs w:val="22"/>
                <w:lang w:val="en-US"/>
              </w:rPr>
              <w:t>增加</w:t>
            </w:r>
          </w:p>
        </w:tc>
      </w:tr>
    </w:tbl>
    <w:p w:rsidR="00343420" w:rsidRPr="00343420" w:rsidRDefault="00343420" w:rsidP="00343420">
      <w:pPr>
        <w:widowControl w:val="0"/>
        <w:autoSpaceDE w:val="0"/>
        <w:autoSpaceDN w:val="0"/>
        <w:adjustRightInd w:val="0"/>
        <w:ind w:left="480"/>
        <w:rPr>
          <w:sz w:val="22"/>
          <w:szCs w:val="22"/>
          <w:lang w:val="en-US"/>
        </w:rPr>
      </w:pPr>
      <w:r>
        <w:rPr>
          <w:rFonts w:ascii="StoneSerifStd-Medium" w:eastAsia="StoneSerifStd-Medium" w:hAnsiTheme="minorHAnsi" w:cs="StoneSerifStd-Medium"/>
          <w:sz w:val="22"/>
          <w:szCs w:val="22"/>
          <w:lang w:val="en-US"/>
        </w:rPr>
        <w:t xml:space="preserve"> </w:t>
      </w:r>
    </w:p>
    <w:p w:rsidR="00343420" w:rsidRPr="00343420" w:rsidRDefault="001302FF" w:rsidP="00343420">
      <w:pPr>
        <w:widowControl w:val="0"/>
        <w:autoSpaceDE w:val="0"/>
        <w:autoSpaceDN w:val="0"/>
        <w:adjustRightInd w:val="0"/>
        <w:rPr>
          <w:rFonts w:ascii="StoneSerifStd-Medium" w:eastAsia="StoneSerifStd-Medium" w:hAnsiTheme="minorHAnsi" w:cs="StoneSerifStd-Medium"/>
          <w:sz w:val="22"/>
          <w:szCs w:val="22"/>
          <w:lang w:val="en-US"/>
        </w:rPr>
      </w:pPr>
      <w:r w:rsidRPr="00782AFF">
        <w:rPr>
          <w:sz w:val="22"/>
          <w:szCs w:val="22"/>
          <w:lang w:val="en-US"/>
        </w:rPr>
        <w:t>28.</w:t>
      </w:r>
      <w:r w:rsidRPr="00782AFF">
        <w:rPr>
          <w:sz w:val="22"/>
          <w:szCs w:val="22"/>
          <w:lang w:val="en-US"/>
        </w:rPr>
        <w:tab/>
      </w:r>
      <w:r w:rsidR="00343420" w:rsidRPr="00343420">
        <w:rPr>
          <w:rFonts w:ascii="新細明體" w:hAnsi="新細明體" w:cs="新細明體" w:hint="eastAsia"/>
          <w:sz w:val="22"/>
          <w:szCs w:val="22"/>
          <w:lang w:val="en-US"/>
        </w:rPr>
        <w:t>以下的結構式能代表兩個同分異構體。</w:t>
      </w:r>
    </w:p>
    <w:p w:rsidR="00343420" w:rsidRDefault="002406F0" w:rsidP="00343420">
      <w:pPr>
        <w:widowControl w:val="0"/>
        <w:autoSpaceDE w:val="0"/>
        <w:autoSpaceDN w:val="0"/>
        <w:adjustRightInd w:val="0"/>
        <w:jc w:val="center"/>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1371600" cy="93345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933450"/>
                    </a:xfrm>
                    <a:prstGeom prst="rect">
                      <a:avLst/>
                    </a:prstGeom>
                    <a:noFill/>
                    <a:ln>
                      <a:noFill/>
                    </a:ln>
                  </pic:spPr>
                </pic:pic>
              </a:graphicData>
            </a:graphic>
          </wp:inline>
        </w:drawing>
      </w:r>
    </w:p>
    <w:p w:rsidR="00343420" w:rsidRPr="00343420" w:rsidRDefault="00343420" w:rsidP="00343420">
      <w:pPr>
        <w:widowControl w:val="0"/>
        <w:autoSpaceDE w:val="0"/>
        <w:autoSpaceDN w:val="0"/>
        <w:adjustRightInd w:val="0"/>
        <w:ind w:firstLine="480"/>
        <w:rPr>
          <w:rFonts w:ascii="StoneSerifStd-Medium" w:eastAsia="StoneSerifStd-Medium" w:hAnsiTheme="minorHAnsi" w:cs="StoneSerifStd-Medium"/>
          <w:sz w:val="22"/>
          <w:szCs w:val="22"/>
          <w:lang w:val="en-US"/>
        </w:rPr>
      </w:pPr>
      <w:r w:rsidRPr="00343420">
        <w:rPr>
          <w:rFonts w:ascii="新細明體" w:hAnsi="新細明體" w:cs="新細明體" w:hint="eastAsia"/>
          <w:sz w:val="22"/>
          <w:szCs w:val="22"/>
          <w:lang w:val="en-US"/>
        </w:rPr>
        <w:t>下列哪項有關該兩個同分異構體的描述正確？</w:t>
      </w:r>
    </w:p>
    <w:p w:rsidR="00343420"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343420" w:rsidRPr="00343420"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343420">
        <w:rPr>
          <w:rFonts w:ascii="新細明體" w:hAnsi="新細明體" w:cs="新細明體" w:hint="eastAsia"/>
          <w:sz w:val="22"/>
          <w:szCs w:val="22"/>
          <w:lang w:val="en-US"/>
        </w:rPr>
        <w:t>它們是順</w:t>
      </w:r>
      <w:r>
        <w:rPr>
          <w:rFonts w:ascii="StoneSerifStd-Medium" w:eastAsia="StoneSerifStd-Medium" w:hAnsiTheme="minorHAnsi" w:cs="StoneSerifStd-Medium"/>
          <w:sz w:val="22"/>
          <w:szCs w:val="22"/>
          <w:lang w:val="en-US"/>
        </w:rPr>
        <w:t xml:space="preserve">- </w:t>
      </w:r>
      <w:r w:rsidRPr="00343420">
        <w:rPr>
          <w:rFonts w:ascii="新細明體" w:hAnsi="新細明體" w:cs="新細明體" w:hint="eastAsia"/>
          <w:sz w:val="22"/>
          <w:szCs w:val="22"/>
          <w:lang w:val="en-US"/>
        </w:rPr>
        <w:t>反異構體。</w:t>
      </w:r>
    </w:p>
    <w:p w:rsidR="00343420" w:rsidRPr="00343420"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343420">
        <w:rPr>
          <w:rFonts w:ascii="新細明體" w:hAnsi="新細明體" w:cs="新細明體" w:hint="eastAsia"/>
          <w:sz w:val="22"/>
          <w:szCs w:val="22"/>
          <w:lang w:val="en-US"/>
        </w:rPr>
        <w:t>它們具有不同的熔點。</w:t>
      </w:r>
    </w:p>
    <w:p w:rsidR="00343420" w:rsidRPr="00343420"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343420">
        <w:rPr>
          <w:rFonts w:ascii="新細明體" w:hAnsi="新細明體" w:cs="新細明體" w:hint="eastAsia"/>
          <w:sz w:val="22"/>
          <w:szCs w:val="22"/>
          <w:lang w:val="en-US"/>
        </w:rPr>
        <w:t>它們在水中的溶解度不同。</w:t>
      </w:r>
    </w:p>
    <w:p w:rsidR="00116475" w:rsidRPr="00343420" w:rsidRDefault="00343420" w:rsidP="0034342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D. </w:t>
      </w:r>
      <w:r w:rsidRPr="00343420">
        <w:rPr>
          <w:rFonts w:ascii="新細明體" w:hAnsi="新細明體" w:cs="新細明體" w:hint="eastAsia"/>
          <w:sz w:val="22"/>
          <w:szCs w:val="22"/>
          <w:lang w:val="en-US"/>
        </w:rPr>
        <w:t>它們對平面偏振光有不同的影響。</w:t>
      </w:r>
    </w:p>
    <w:p w:rsidR="002406F0" w:rsidRPr="002406F0" w:rsidRDefault="00116475" w:rsidP="002406F0">
      <w:pPr>
        <w:widowControl w:val="0"/>
        <w:autoSpaceDE w:val="0"/>
        <w:autoSpaceDN w:val="0"/>
        <w:adjustRightInd w:val="0"/>
        <w:rPr>
          <w:rFonts w:ascii="StoneSerifStd-Medium" w:eastAsia="StoneSerifStd-Medium" w:hAnsiTheme="minorHAnsi" w:cs="StoneSerifStd-Medium"/>
          <w:sz w:val="22"/>
          <w:szCs w:val="22"/>
          <w:lang w:val="en-US"/>
        </w:rPr>
      </w:pPr>
      <w:r w:rsidRPr="00782AFF">
        <w:rPr>
          <w:rFonts w:eastAsia="StoneSerifStd-Medium"/>
          <w:sz w:val="22"/>
          <w:szCs w:val="19"/>
          <w:lang w:val="en-US"/>
        </w:rPr>
        <w:lastRenderedPageBreak/>
        <w:t>29.</w:t>
      </w:r>
      <w:r w:rsidRPr="00782AFF">
        <w:rPr>
          <w:rFonts w:eastAsia="StoneSerifStd-Medium"/>
          <w:sz w:val="22"/>
          <w:szCs w:val="19"/>
          <w:lang w:val="en-US"/>
        </w:rPr>
        <w:tab/>
      </w:r>
      <w:r w:rsidR="002406F0" w:rsidRPr="002406F0">
        <w:rPr>
          <w:rFonts w:ascii="新細明體" w:hAnsi="新細明體" w:cs="新細明體" w:hint="eastAsia"/>
          <w:sz w:val="22"/>
          <w:szCs w:val="22"/>
          <w:lang w:val="en-US"/>
        </w:rPr>
        <w:t>下列哪頂有關丁</w:t>
      </w:r>
      <w:r w:rsidR="002406F0">
        <w:rPr>
          <w:rFonts w:ascii="StoneSerifStd-Medium" w:eastAsia="StoneSerifStd-Medium" w:hAnsiTheme="minorHAnsi" w:cs="StoneSerifStd-Medium"/>
          <w:sz w:val="22"/>
          <w:szCs w:val="22"/>
          <w:lang w:val="en-US"/>
        </w:rPr>
        <w:t>-1-</w:t>
      </w:r>
      <w:r w:rsidR="002406F0" w:rsidRPr="002406F0">
        <w:rPr>
          <w:rFonts w:ascii="新細明體" w:hAnsi="新細明體" w:cs="新細明體" w:hint="eastAsia"/>
          <w:sz w:val="22"/>
          <w:szCs w:val="22"/>
          <w:lang w:val="en-US"/>
        </w:rPr>
        <w:t>烯與溴化氫反應的描述正確？</w:t>
      </w:r>
    </w:p>
    <w:p w:rsid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A. 1-</w:t>
      </w:r>
      <w:r w:rsidRPr="002406F0">
        <w:rPr>
          <w:rFonts w:ascii="新細明體" w:hAnsi="新細明體" w:cs="新細明體" w:hint="eastAsia"/>
          <w:sz w:val="22"/>
          <w:szCs w:val="22"/>
          <w:lang w:val="en-US"/>
        </w:rPr>
        <w:t>溴丁烷是唯一生成物。</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B. 1-</w:t>
      </w:r>
      <w:r w:rsidRPr="002406F0">
        <w:rPr>
          <w:rFonts w:ascii="新細明體" w:hAnsi="新細明體" w:cs="新細明體" w:hint="eastAsia"/>
          <w:sz w:val="22"/>
          <w:szCs w:val="22"/>
          <w:lang w:val="en-US"/>
        </w:rPr>
        <w:t>溴丁烷是主生成物。</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C. 2-</w:t>
      </w:r>
      <w:r w:rsidRPr="002406F0">
        <w:rPr>
          <w:rFonts w:ascii="新細明體" w:hAnsi="新細明體" w:cs="新細明體" w:hint="eastAsia"/>
          <w:sz w:val="22"/>
          <w:szCs w:val="22"/>
          <w:lang w:val="en-US"/>
        </w:rPr>
        <w:t>溴丁烷是唯一生成物。</w:t>
      </w:r>
    </w:p>
    <w:p w:rsidR="00116475" w:rsidRPr="00782AFF" w:rsidRDefault="002406F0" w:rsidP="002406F0">
      <w:pPr>
        <w:widowControl w:val="0"/>
        <w:autoSpaceDE w:val="0"/>
        <w:autoSpaceDN w:val="0"/>
        <w:adjustRightInd w:val="0"/>
        <w:ind w:left="480" w:firstLine="480"/>
        <w:rPr>
          <w:rFonts w:eastAsia="StoneSerifStd-Medium"/>
          <w:sz w:val="22"/>
          <w:szCs w:val="19"/>
          <w:lang w:val="en-US"/>
        </w:rPr>
      </w:pPr>
      <w:r>
        <w:rPr>
          <w:rFonts w:ascii="StoneSerifStd-Medium" w:eastAsia="StoneSerifStd-Medium" w:hAnsiTheme="minorHAnsi" w:cs="StoneSerifStd-Medium"/>
          <w:sz w:val="22"/>
          <w:szCs w:val="22"/>
          <w:lang w:val="en-US"/>
        </w:rPr>
        <w:t>D. 2-</w:t>
      </w:r>
      <w:r w:rsidRPr="002406F0">
        <w:rPr>
          <w:rFonts w:ascii="新細明體" w:hAnsi="新細明體" w:cs="新細明體" w:hint="eastAsia"/>
          <w:sz w:val="22"/>
          <w:szCs w:val="22"/>
          <w:lang w:val="en-US"/>
        </w:rPr>
        <w:t>溴丁烷是主生成物。</w:t>
      </w:r>
    </w:p>
    <w:p w:rsidR="00116475" w:rsidRPr="00782AFF" w:rsidRDefault="00116475" w:rsidP="00116475">
      <w:pPr>
        <w:widowControl w:val="0"/>
        <w:autoSpaceDE w:val="0"/>
        <w:autoSpaceDN w:val="0"/>
        <w:adjustRightInd w:val="0"/>
        <w:rPr>
          <w:rFonts w:eastAsia="StoneSerifStd-Medium"/>
          <w:sz w:val="22"/>
          <w:szCs w:val="19"/>
          <w:lang w:val="en-US"/>
        </w:rPr>
      </w:pPr>
    </w:p>
    <w:p w:rsidR="002406F0" w:rsidRPr="002406F0" w:rsidRDefault="00116475" w:rsidP="002406F0">
      <w:pPr>
        <w:widowControl w:val="0"/>
        <w:autoSpaceDE w:val="0"/>
        <w:autoSpaceDN w:val="0"/>
        <w:adjustRightInd w:val="0"/>
        <w:rPr>
          <w:rFonts w:ascii="StoneSerifStd-Medium" w:eastAsia="StoneSerifStd-Medium" w:hAnsiTheme="minorHAnsi" w:cs="StoneSerifStd-Medium"/>
          <w:sz w:val="22"/>
          <w:szCs w:val="22"/>
          <w:lang w:val="en-US"/>
        </w:rPr>
      </w:pPr>
      <w:r w:rsidRPr="002406F0">
        <w:rPr>
          <w:rFonts w:ascii="StoneSerifStd-Medium" w:eastAsia="StoneSerifStd-Medium" w:hAnsiTheme="minorHAnsi" w:cs="StoneSerifStd-Medium"/>
          <w:sz w:val="22"/>
          <w:szCs w:val="22"/>
          <w:lang w:val="en-US"/>
        </w:rPr>
        <w:t>30.</w:t>
      </w:r>
      <w:r w:rsidRPr="002406F0">
        <w:rPr>
          <w:rFonts w:ascii="StoneSerifStd-Medium" w:eastAsia="StoneSerifStd-Medium" w:hAnsiTheme="minorHAnsi" w:cs="StoneSerifStd-Medium"/>
          <w:sz w:val="22"/>
          <w:szCs w:val="22"/>
          <w:lang w:val="en-US"/>
        </w:rPr>
        <w:tab/>
      </w:r>
      <w:r w:rsidR="002406F0" w:rsidRPr="002406F0">
        <w:rPr>
          <w:rFonts w:ascii="新細明體" w:hAnsi="新細明體" w:cs="新細明體" w:hint="eastAsia"/>
          <w:sz w:val="22"/>
          <w:szCs w:val="22"/>
          <w:lang w:val="en-US"/>
        </w:rPr>
        <w:t>聚合物</w:t>
      </w:r>
      <w:r w:rsidR="002406F0">
        <w:rPr>
          <w:rFonts w:ascii="StoneSerifStd-Medium" w:eastAsia="StoneSerifStd-Medium" w:hAnsiTheme="minorHAnsi" w:cs="StoneSerifStd-Medium"/>
          <w:sz w:val="22"/>
          <w:szCs w:val="22"/>
          <w:lang w:val="en-US"/>
        </w:rPr>
        <w:t xml:space="preserve">X </w:t>
      </w:r>
      <w:r w:rsidR="002406F0" w:rsidRPr="002406F0">
        <w:rPr>
          <w:rFonts w:ascii="新細明體" w:hAnsi="新細明體" w:cs="新細明體" w:hint="eastAsia"/>
          <w:sz w:val="22"/>
          <w:szCs w:val="22"/>
          <w:lang w:val="en-US"/>
        </w:rPr>
        <w:t>的重複單位如下：</w:t>
      </w:r>
    </w:p>
    <w:p w:rsidR="002406F0" w:rsidRPr="002406F0" w:rsidRDefault="002406F0" w:rsidP="002406F0">
      <w:pPr>
        <w:widowControl w:val="0"/>
        <w:autoSpaceDE w:val="0"/>
        <w:autoSpaceDN w:val="0"/>
        <w:adjustRightInd w:val="0"/>
        <w:ind w:firstLine="480"/>
        <w:rPr>
          <w:rFonts w:ascii="StoneSerifStd-Medium" w:eastAsia="StoneSerifStd-Medium" w:hAnsiTheme="minorHAnsi" w:cs="StoneSerifStd-Medium"/>
          <w:sz w:val="22"/>
          <w:szCs w:val="22"/>
          <w:lang w:val="en-US"/>
        </w:rPr>
      </w:pPr>
      <w:r w:rsidRPr="002406F0">
        <w:rPr>
          <w:rFonts w:ascii="新細明體" w:hAnsi="新細明體" w:cs="新細明體" w:hint="eastAsia"/>
          <w:sz w:val="22"/>
          <w:szCs w:val="22"/>
          <w:lang w:val="en-US"/>
        </w:rPr>
        <w:t>下列哪項有關聚合物</w:t>
      </w:r>
      <w:r>
        <w:rPr>
          <w:rFonts w:ascii="StoneSerifStd-Medium" w:eastAsia="StoneSerifStd-Medium" w:hAnsiTheme="minorHAnsi" w:cs="StoneSerifStd-Medium"/>
          <w:sz w:val="22"/>
          <w:szCs w:val="22"/>
          <w:lang w:val="en-US"/>
        </w:rPr>
        <w:t xml:space="preserve">X </w:t>
      </w:r>
      <w:r w:rsidRPr="002406F0">
        <w:rPr>
          <w:rFonts w:ascii="新細明體" w:hAnsi="新細明體" w:cs="新細明體" w:hint="eastAsia"/>
          <w:sz w:val="22"/>
          <w:szCs w:val="22"/>
          <w:lang w:val="en-US"/>
        </w:rPr>
        <w:t>的陳述不正確？</w:t>
      </w:r>
    </w:p>
    <w:p w:rsidR="002406F0" w:rsidRDefault="002406F0" w:rsidP="002406F0">
      <w:pPr>
        <w:widowControl w:val="0"/>
        <w:autoSpaceDE w:val="0"/>
        <w:autoSpaceDN w:val="0"/>
        <w:adjustRightInd w:val="0"/>
        <w:ind w:left="480" w:firstLine="480"/>
        <w:jc w:val="center"/>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3352800" cy="962025"/>
            <wp:effectExtent l="0" t="0" r="0"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0" cy="962025"/>
                    </a:xfrm>
                    <a:prstGeom prst="rect">
                      <a:avLst/>
                    </a:prstGeom>
                    <a:noFill/>
                    <a:ln>
                      <a:noFill/>
                    </a:ln>
                  </pic:spPr>
                </pic:pic>
              </a:graphicData>
            </a:graphic>
          </wp:inline>
        </w:drawing>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2406F0">
        <w:rPr>
          <w:rFonts w:ascii="新細明體" w:hAnsi="新細明體" w:cs="新細明體" w:hint="eastAsia"/>
          <w:sz w:val="22"/>
          <w:szCs w:val="22"/>
          <w:lang w:val="en-US"/>
        </w:rPr>
        <w:t>它是通過縮合聚合作用生成的。</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2406F0">
        <w:rPr>
          <w:rFonts w:ascii="新細明體" w:hAnsi="新細明體" w:cs="新細明體" w:hint="eastAsia"/>
          <w:sz w:val="22"/>
          <w:szCs w:val="22"/>
          <w:lang w:val="en-US"/>
        </w:rPr>
        <w:t>它是一個聚胺。</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2406F0">
        <w:rPr>
          <w:rFonts w:ascii="新細明體" w:hAnsi="新細明體" w:cs="新細明體" w:hint="eastAsia"/>
          <w:sz w:val="22"/>
          <w:szCs w:val="22"/>
          <w:lang w:val="en-US"/>
        </w:rPr>
        <w:t>它的聚合物鏈之間有氫鍵。</w:t>
      </w:r>
    </w:p>
    <w:p w:rsidR="00116475" w:rsidRDefault="002406F0" w:rsidP="002406F0">
      <w:pPr>
        <w:widowControl w:val="0"/>
        <w:autoSpaceDE w:val="0"/>
        <w:autoSpaceDN w:val="0"/>
        <w:adjustRightInd w:val="0"/>
        <w:ind w:left="480" w:firstLine="480"/>
        <w:rPr>
          <w:rFonts w:ascii="新細明體" w:hAnsi="新細明體" w:cs="新細明體"/>
          <w:sz w:val="22"/>
          <w:szCs w:val="22"/>
          <w:lang w:val="en-US"/>
        </w:rPr>
      </w:pPr>
      <w:r>
        <w:rPr>
          <w:rFonts w:ascii="StoneSerifStd-Medium" w:eastAsia="StoneSerifStd-Medium" w:hAnsiTheme="minorHAnsi" w:cs="StoneSerifStd-Medium"/>
          <w:sz w:val="22"/>
          <w:szCs w:val="22"/>
          <w:lang w:val="en-US"/>
        </w:rPr>
        <w:t xml:space="preserve">D. </w:t>
      </w:r>
      <w:r w:rsidRPr="002406F0">
        <w:rPr>
          <w:rFonts w:ascii="新細明體" w:hAnsi="新細明體" w:cs="新細明體" w:hint="eastAsia"/>
          <w:sz w:val="22"/>
          <w:szCs w:val="22"/>
          <w:lang w:val="en-US"/>
        </w:rPr>
        <w:t>它可被鹼水解。</w:t>
      </w:r>
    </w:p>
    <w:p w:rsidR="002406F0" w:rsidRDefault="002406F0" w:rsidP="002406F0">
      <w:pPr>
        <w:widowControl w:val="0"/>
        <w:autoSpaceDE w:val="0"/>
        <w:autoSpaceDN w:val="0"/>
        <w:adjustRightInd w:val="0"/>
        <w:rPr>
          <w:rFonts w:ascii="StoneSerifStd-Medium" w:eastAsia="StoneSerifStd-Medium" w:hAnsiTheme="minorHAnsi" w:cs="StoneSerifStd-Medium"/>
          <w:sz w:val="22"/>
          <w:szCs w:val="22"/>
          <w:lang w:val="en-US"/>
        </w:rPr>
      </w:pPr>
    </w:p>
    <w:p w:rsidR="002406F0" w:rsidRPr="002406F0" w:rsidRDefault="002406F0" w:rsidP="002406F0">
      <w:pPr>
        <w:widowControl w:val="0"/>
        <w:autoSpaceDE w:val="0"/>
        <w:autoSpaceDN w:val="0"/>
        <w:adjustRightInd w:val="0"/>
        <w:rPr>
          <w:rFonts w:ascii="StoneSerifStd-Medium" w:eastAsia="StoneSerifStd-Medium" w:hAnsiTheme="minorHAnsi" w:cs="StoneSerifStd-Medium"/>
          <w:sz w:val="22"/>
          <w:szCs w:val="22"/>
          <w:lang w:val="en-US"/>
        </w:rPr>
      </w:pPr>
      <w:r w:rsidRPr="002406F0">
        <w:rPr>
          <w:rFonts w:ascii="StoneSerifStd-Medium" w:eastAsia="StoneSerifStd-Medium" w:hAnsiTheme="minorHAnsi" w:cs="StoneSerifStd-Medium"/>
          <w:sz w:val="22"/>
          <w:szCs w:val="22"/>
          <w:lang w:val="en-US"/>
        </w:rPr>
        <w:t>31.</w:t>
      </w:r>
      <w:r w:rsidRPr="002406F0">
        <w:rPr>
          <w:rFonts w:ascii="StoneSerifStd-Medium" w:eastAsia="StoneSerifStd-Medium" w:hAnsiTheme="minorHAnsi" w:cs="StoneSerifStd-Medium"/>
          <w:sz w:val="22"/>
          <w:szCs w:val="22"/>
          <w:lang w:val="en-US"/>
        </w:rPr>
        <w:tab/>
      </w:r>
      <w:r w:rsidRPr="002406F0">
        <w:rPr>
          <w:rFonts w:ascii="新細明體" w:hAnsi="新細明體" w:cs="新細明體" w:hint="eastAsia"/>
          <w:sz w:val="22"/>
          <w:szCs w:val="22"/>
          <w:lang w:val="en-US"/>
        </w:rPr>
        <w:t>下圖展示週期表中某週期元素的熔點。</w:t>
      </w:r>
    </w:p>
    <w:p w:rsidR="002406F0" w:rsidRPr="002406F0" w:rsidRDefault="002406F0" w:rsidP="002406F0">
      <w:pPr>
        <w:widowControl w:val="0"/>
        <w:autoSpaceDE w:val="0"/>
        <w:autoSpaceDN w:val="0"/>
        <w:adjustRightInd w:val="0"/>
        <w:jc w:val="center"/>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4257675" cy="2705100"/>
            <wp:effectExtent l="0" t="0" r="9525"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675" cy="2705100"/>
                    </a:xfrm>
                    <a:prstGeom prst="rect">
                      <a:avLst/>
                    </a:prstGeom>
                    <a:noFill/>
                    <a:ln>
                      <a:noFill/>
                    </a:ln>
                  </pic:spPr>
                </pic:pic>
              </a:graphicData>
            </a:graphic>
          </wp:inline>
        </w:drawing>
      </w:r>
    </w:p>
    <w:p w:rsidR="002406F0" w:rsidRPr="002406F0" w:rsidRDefault="002406F0" w:rsidP="002406F0">
      <w:pPr>
        <w:widowControl w:val="0"/>
        <w:autoSpaceDE w:val="0"/>
        <w:autoSpaceDN w:val="0"/>
        <w:adjustRightInd w:val="0"/>
        <w:ind w:firstLine="480"/>
        <w:rPr>
          <w:rFonts w:ascii="StoneSerifStd-Medium" w:eastAsia="StoneSerifStd-Medium" w:hAnsiTheme="minorHAnsi" w:cs="StoneSerifStd-Medium"/>
          <w:sz w:val="22"/>
          <w:szCs w:val="22"/>
          <w:lang w:val="en-US"/>
        </w:rPr>
      </w:pPr>
      <w:r w:rsidRPr="002406F0">
        <w:rPr>
          <w:rFonts w:ascii="新細明體" w:hAnsi="新細明體" w:cs="新細明體" w:hint="eastAsia"/>
          <w:sz w:val="22"/>
          <w:szCs w:val="22"/>
          <w:lang w:val="en-US"/>
        </w:rPr>
        <w:t>下列哪項為元素</w:t>
      </w:r>
      <w:r w:rsidR="002A6C0D">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X </w:t>
      </w:r>
      <w:r w:rsidRPr="002406F0">
        <w:rPr>
          <w:rFonts w:ascii="新細明體" w:hAnsi="新細明體" w:cs="新細明體" w:hint="eastAsia"/>
          <w:sz w:val="22"/>
          <w:szCs w:val="22"/>
          <w:lang w:val="en-US"/>
        </w:rPr>
        <w:t>具有低熔點的正確原因？</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2406F0">
        <w:rPr>
          <w:rFonts w:ascii="新細明體" w:hAnsi="新細明體" w:cs="新細明體" w:hint="eastAsia"/>
          <w:sz w:val="22"/>
          <w:szCs w:val="22"/>
          <w:lang w:val="en-US"/>
        </w:rPr>
        <w:t>它的離子之間的引力微弱。</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2406F0">
        <w:rPr>
          <w:rFonts w:ascii="新細明體" w:hAnsi="新細明體" w:cs="新細明體" w:hint="eastAsia"/>
          <w:sz w:val="22"/>
          <w:szCs w:val="22"/>
          <w:lang w:val="en-US"/>
        </w:rPr>
        <w:t>它擁有弱共價鍵。</w:t>
      </w:r>
    </w:p>
    <w:p w:rsidR="002406F0" w:rsidRPr="002406F0" w:rsidRDefault="002406F0" w:rsidP="002406F0">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2406F0">
        <w:rPr>
          <w:rFonts w:ascii="新細明體" w:hAnsi="新細明體" w:cs="新細明體" w:hint="eastAsia"/>
          <w:sz w:val="22"/>
          <w:szCs w:val="22"/>
          <w:lang w:val="en-US"/>
        </w:rPr>
        <w:t>它的離域電子之間的引力微弱。</w:t>
      </w:r>
    </w:p>
    <w:p w:rsidR="002406F0" w:rsidRDefault="002406F0" w:rsidP="002406F0">
      <w:pPr>
        <w:widowControl w:val="0"/>
        <w:autoSpaceDE w:val="0"/>
        <w:autoSpaceDN w:val="0"/>
        <w:adjustRightInd w:val="0"/>
        <w:ind w:left="480" w:firstLine="480"/>
        <w:rPr>
          <w:rFonts w:ascii="MSungHK-Light" w:eastAsia="MSungHK-Light" w:hAnsiTheme="minorHAnsi" w:cs="MSungHK-Light"/>
          <w:sz w:val="22"/>
          <w:szCs w:val="22"/>
          <w:lang w:val="en-US"/>
        </w:rPr>
      </w:pPr>
      <w:r>
        <w:rPr>
          <w:rFonts w:ascii="StoneSerifStd-Medium" w:eastAsia="StoneSerifStd-Medium" w:hAnsiTheme="minorHAnsi" w:cs="StoneSerifStd-Medium"/>
          <w:sz w:val="22"/>
          <w:szCs w:val="22"/>
          <w:lang w:val="en-US"/>
        </w:rPr>
        <w:t xml:space="preserve">D. </w:t>
      </w:r>
      <w:r w:rsidRPr="002406F0">
        <w:rPr>
          <w:rFonts w:ascii="新細明體" w:hAnsi="新細明體" w:cs="新細明體" w:hint="eastAsia"/>
          <w:sz w:val="22"/>
          <w:szCs w:val="22"/>
          <w:lang w:val="en-US"/>
        </w:rPr>
        <w:t>它的分子之間的引力微弱。</w:t>
      </w:r>
    </w:p>
    <w:p w:rsidR="002406F0" w:rsidRPr="002406F0" w:rsidRDefault="002406F0" w:rsidP="002406F0">
      <w:pPr>
        <w:widowControl w:val="0"/>
        <w:autoSpaceDE w:val="0"/>
        <w:autoSpaceDN w:val="0"/>
        <w:adjustRightInd w:val="0"/>
        <w:rPr>
          <w:rFonts w:ascii="StoneSerifStd-Medium" w:eastAsia="StoneSerifStd-Medium" w:hAnsiTheme="minorHAnsi" w:cs="StoneSerifStd-Medium"/>
          <w:sz w:val="22"/>
          <w:szCs w:val="22"/>
          <w:lang w:val="en-US"/>
        </w:rPr>
      </w:pPr>
    </w:p>
    <w:p w:rsidR="00116475" w:rsidRPr="00782AFF" w:rsidRDefault="00116475">
      <w:pPr>
        <w:rPr>
          <w:rFonts w:eastAsia="StoneSerifStd-Medium"/>
          <w:sz w:val="22"/>
          <w:szCs w:val="19"/>
          <w:lang w:val="en-US"/>
        </w:rPr>
      </w:pPr>
      <w:r w:rsidRPr="00782AFF">
        <w:rPr>
          <w:rFonts w:eastAsia="StoneSerifStd-Medium"/>
          <w:sz w:val="22"/>
          <w:szCs w:val="19"/>
          <w:lang w:val="en-US"/>
        </w:rPr>
        <w:br w:type="page"/>
      </w:r>
    </w:p>
    <w:p w:rsidR="002A6C0D" w:rsidRPr="002A6C0D" w:rsidRDefault="00116475" w:rsidP="002A6C0D">
      <w:pPr>
        <w:widowControl w:val="0"/>
        <w:autoSpaceDE w:val="0"/>
        <w:autoSpaceDN w:val="0"/>
        <w:adjustRightInd w:val="0"/>
        <w:rPr>
          <w:rFonts w:ascii="StoneSerifStd-Medium" w:eastAsia="StoneSerifStd-Medium" w:hAnsiTheme="minorHAnsi" w:cs="StoneSerifStd-Medium"/>
          <w:sz w:val="22"/>
          <w:szCs w:val="22"/>
          <w:lang w:val="en-US"/>
        </w:rPr>
      </w:pPr>
      <w:r w:rsidRPr="002A6C0D">
        <w:rPr>
          <w:rFonts w:ascii="StoneSerifStd-Medium" w:eastAsia="StoneSerifStd-Medium" w:hAnsiTheme="minorHAnsi" w:cs="StoneSerifStd-Medium"/>
          <w:sz w:val="22"/>
          <w:szCs w:val="22"/>
          <w:lang w:val="en-US"/>
        </w:rPr>
        <w:lastRenderedPageBreak/>
        <w:t>32.</w:t>
      </w:r>
      <w:r w:rsidRPr="002A6C0D">
        <w:rPr>
          <w:rFonts w:ascii="StoneSerifStd-Medium" w:eastAsia="StoneSerifStd-Medium" w:hAnsiTheme="minorHAnsi" w:cs="StoneSerifStd-Medium"/>
          <w:sz w:val="22"/>
          <w:szCs w:val="22"/>
          <w:lang w:val="en-US"/>
        </w:rPr>
        <w:tab/>
      </w:r>
      <w:r w:rsidR="002A6C0D" w:rsidRPr="002A6C0D">
        <w:rPr>
          <w:rFonts w:ascii="新細明體" w:hAnsi="新細明體" w:cs="新細明體" w:hint="eastAsia"/>
          <w:sz w:val="22"/>
          <w:szCs w:val="22"/>
          <w:lang w:val="en-US"/>
        </w:rPr>
        <w:t>釀酒業用來自酵母的酶把糖轉化為乙醇。下列有關涉及過程的陳述，何者正確？</w:t>
      </w:r>
    </w:p>
    <w:p w:rsidR="002A6C0D" w:rsidRP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(1) </w:t>
      </w:r>
      <w:r w:rsidRPr="002A6C0D">
        <w:rPr>
          <w:rFonts w:ascii="新細明體" w:hAnsi="新細明體" w:cs="新細明體" w:hint="eastAsia"/>
          <w:sz w:val="22"/>
          <w:szCs w:val="22"/>
          <w:lang w:val="en-US"/>
        </w:rPr>
        <w:t>酶增加轉化的速率。</w:t>
      </w:r>
    </w:p>
    <w:p w:rsidR="002A6C0D" w:rsidRP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 </w:t>
      </w:r>
      <w:r w:rsidRPr="002A6C0D">
        <w:rPr>
          <w:rFonts w:ascii="新細明體" w:hAnsi="新細明體" w:cs="新細明體" w:hint="eastAsia"/>
          <w:sz w:val="22"/>
          <w:szCs w:val="22"/>
          <w:lang w:val="en-US"/>
        </w:rPr>
        <w:t>過程涉及縮合反應。</w:t>
      </w:r>
    </w:p>
    <w:p w:rsidR="002A6C0D" w:rsidRP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 </w:t>
      </w:r>
      <w:r w:rsidRPr="002A6C0D">
        <w:rPr>
          <w:rFonts w:ascii="新細明體" w:hAnsi="新細明體" w:cs="新細明體" w:hint="eastAsia"/>
          <w:sz w:val="22"/>
          <w:szCs w:val="22"/>
          <w:lang w:val="en-US"/>
        </w:rPr>
        <w:t>酶的活性會隨温度上升。</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(1)</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(2)</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(1) </w:t>
      </w:r>
      <w:r w:rsidRPr="002A6C0D">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D.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(2) </w:t>
      </w:r>
      <w:r w:rsidRPr="002A6C0D">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2A6C0D" w:rsidRPr="002A6C0D" w:rsidRDefault="002A6C0D" w:rsidP="002A6C0D">
      <w:pPr>
        <w:widowControl w:val="0"/>
        <w:autoSpaceDE w:val="0"/>
        <w:autoSpaceDN w:val="0"/>
        <w:adjustRightInd w:val="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33. </w:t>
      </w:r>
      <w:r w:rsidRPr="002A6C0D">
        <w:rPr>
          <w:rFonts w:ascii="新細明體" w:hAnsi="新細明體" w:cs="新細明體" w:hint="eastAsia"/>
          <w:sz w:val="22"/>
          <w:szCs w:val="22"/>
          <w:lang w:val="en-US"/>
        </w:rPr>
        <w:t>考慮以下碳化合物的轉化：</w:t>
      </w:r>
    </w:p>
    <w:p w:rsidR="002A6C0D" w:rsidRDefault="00AF6A26"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noProof/>
          <w:sz w:val="22"/>
          <w:szCs w:val="22"/>
          <w:lang w:val="en-US"/>
        </w:rPr>
        <w:drawing>
          <wp:inline distT="0" distB="0" distL="0" distR="0">
            <wp:extent cx="2196000" cy="306000"/>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6000" cy="306000"/>
                    </a:xfrm>
                    <a:prstGeom prst="rect">
                      <a:avLst/>
                    </a:prstGeom>
                    <a:noFill/>
                    <a:ln>
                      <a:noFill/>
                    </a:ln>
                  </pic:spPr>
                </pic:pic>
              </a:graphicData>
            </a:graphic>
          </wp:inline>
        </w:drawing>
      </w:r>
    </w:p>
    <w:p w:rsidR="002A6C0D" w:rsidRP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X </w:t>
      </w:r>
      <w:r w:rsidRPr="002A6C0D">
        <w:rPr>
          <w:rFonts w:ascii="新細明體" w:hAnsi="新細明體" w:cs="新細明體" w:hint="eastAsia"/>
          <w:sz w:val="22"/>
          <w:szCs w:val="22"/>
          <w:lang w:val="en-US"/>
        </w:rPr>
        <w:t>可能是下列何者？</w:t>
      </w:r>
    </w:p>
    <w:p w:rsid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(1) I</w:t>
      </w:r>
      <w:r w:rsidRPr="002A6C0D">
        <w:rPr>
          <w:rFonts w:ascii="StoneSerifStd-Medium" w:eastAsia="StoneSerifStd-Medium" w:hAnsiTheme="minorHAnsi" w:cs="StoneSerifStd-Medium"/>
          <w:sz w:val="22"/>
          <w:szCs w:val="22"/>
          <w:vertAlign w:val="subscript"/>
          <w:lang w:val="en-US"/>
        </w:rPr>
        <w:t>2</w:t>
      </w:r>
      <w:r>
        <w:rPr>
          <w:rFonts w:ascii="StoneSerifStd-Medium" w:eastAsia="StoneSerifStd-Medium" w:hAnsiTheme="minorHAnsi" w:cs="StoneSerifStd-Medium"/>
          <w:sz w:val="22"/>
          <w:szCs w:val="22"/>
          <w:lang w:val="en-US"/>
        </w:rPr>
        <w:t>(s)</w:t>
      </w:r>
    </w:p>
    <w:p w:rsid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(2) PI</w:t>
      </w:r>
      <w:r w:rsidRPr="002A6C0D">
        <w:rPr>
          <w:rFonts w:ascii="StoneSerifStd-Medium" w:eastAsia="StoneSerifStd-Medium" w:hAnsiTheme="minorHAnsi" w:cs="StoneSerifStd-Medium"/>
          <w:sz w:val="22"/>
          <w:szCs w:val="22"/>
          <w:vertAlign w:val="subscript"/>
          <w:lang w:val="en-US"/>
        </w:rPr>
        <w:t>3</w:t>
      </w:r>
      <w:r>
        <w:rPr>
          <w:rFonts w:ascii="StoneSerifStd-Medium" w:eastAsia="StoneSerifStd-Medium" w:hAnsiTheme="minorHAnsi" w:cs="StoneSerifStd-Medium"/>
          <w:sz w:val="22"/>
          <w:szCs w:val="22"/>
          <w:lang w:val="en-US"/>
        </w:rPr>
        <w:t>(l)</w:t>
      </w:r>
    </w:p>
    <w:p w:rsidR="002A6C0D" w:rsidRDefault="002A6C0D" w:rsidP="002A6C0D">
      <w:pPr>
        <w:widowControl w:val="0"/>
        <w:autoSpaceDE w:val="0"/>
        <w:autoSpaceDN w:val="0"/>
        <w:adjustRightInd w:val="0"/>
        <w:ind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 NaI(s) </w:t>
      </w:r>
      <w:r w:rsidRPr="002A6C0D">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sidRPr="002A6C0D">
        <w:rPr>
          <w:rFonts w:ascii="新細明體" w:hAnsi="新細明體" w:cs="新細明體" w:hint="eastAsia"/>
          <w:sz w:val="22"/>
          <w:szCs w:val="22"/>
          <w:lang w:val="en-US"/>
        </w:rPr>
        <w:t>濃</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H</w:t>
      </w:r>
      <w:r w:rsidRPr="002A6C0D">
        <w:rPr>
          <w:rFonts w:ascii="StoneSerifStd-Medium" w:eastAsia="StoneSerifStd-Medium" w:hAnsiTheme="minorHAnsi" w:cs="StoneSerifStd-Medium"/>
          <w:sz w:val="22"/>
          <w:szCs w:val="22"/>
          <w:vertAlign w:val="subscript"/>
          <w:lang w:val="en-US"/>
        </w:rPr>
        <w:t>2</w:t>
      </w:r>
      <w:r>
        <w:rPr>
          <w:rFonts w:ascii="StoneSerifStd-Medium" w:eastAsia="StoneSerifStd-Medium" w:hAnsiTheme="minorHAnsi" w:cs="StoneSerifStd-Medium"/>
          <w:sz w:val="22"/>
          <w:szCs w:val="22"/>
          <w:lang w:val="en-US"/>
        </w:rPr>
        <w:t>SO</w:t>
      </w:r>
      <w:r w:rsidRPr="002A6C0D">
        <w:rPr>
          <w:rFonts w:ascii="StoneSerifStd-Medium" w:eastAsia="StoneSerifStd-Medium" w:hAnsiTheme="minorHAnsi" w:cs="StoneSerifStd-Medium"/>
          <w:sz w:val="22"/>
          <w:szCs w:val="22"/>
          <w:vertAlign w:val="subscript"/>
          <w:lang w:val="en-US"/>
        </w:rPr>
        <w:t>4</w:t>
      </w:r>
      <w:r>
        <w:rPr>
          <w:rFonts w:ascii="StoneSerifStd-Medium" w:eastAsia="StoneSerifStd-Medium" w:hAnsiTheme="minorHAnsi" w:cs="StoneSerifStd-Medium"/>
          <w:sz w:val="22"/>
          <w:szCs w:val="22"/>
          <w:lang w:val="en-US"/>
        </w:rPr>
        <w:t>(l)</w:t>
      </w:r>
    </w:p>
    <w:p w:rsidR="002A6C0D" w:rsidRDefault="002A6C0D" w:rsidP="002A6C0D">
      <w:pPr>
        <w:widowControl w:val="0"/>
        <w:autoSpaceDE w:val="0"/>
        <w:autoSpaceDN w:val="0"/>
        <w:adjustRightInd w:val="0"/>
        <w:rPr>
          <w:rFonts w:ascii="StoneSerifStd-Medium" w:eastAsia="StoneSerifStd-Medium" w:hAnsiTheme="minorHAnsi" w:cs="StoneSerifStd-Medium"/>
          <w:sz w:val="22"/>
          <w:szCs w:val="22"/>
          <w:lang w:val="en-US"/>
        </w:rPr>
      </w:pP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(1)</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(2)</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(1) </w:t>
      </w:r>
      <w:r w:rsidRPr="002A6C0D">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D. </w:t>
      </w:r>
      <w:r w:rsidRPr="002A6C0D">
        <w:rPr>
          <w:rFonts w:ascii="新細明體" w:hAnsi="新細明體" w:cs="新細明體" w:hint="eastAsia"/>
          <w:sz w:val="22"/>
          <w:szCs w:val="22"/>
          <w:lang w:val="en-US"/>
        </w:rPr>
        <w:t>只有</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 xml:space="preserve">(2) </w:t>
      </w:r>
      <w:r w:rsidRPr="002A6C0D">
        <w:rPr>
          <w:rFonts w:ascii="新細明體" w:hAnsi="新細明體" w:cs="新細明體" w:hint="eastAsia"/>
          <w:sz w:val="22"/>
          <w:szCs w:val="22"/>
          <w:lang w:val="en-US"/>
        </w:rPr>
        <w:t>和</w:t>
      </w:r>
      <w:r>
        <w:rPr>
          <w:rFonts w:ascii="新細明體" w:hAnsi="新細明體" w:cs="新細明體" w:hint="eastAsia"/>
          <w:sz w:val="22"/>
          <w:szCs w:val="22"/>
          <w:lang w:val="en-US"/>
        </w:rPr>
        <w:t xml:space="preserve"> </w:t>
      </w:r>
      <w:r>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p>
    <w:p w:rsidR="002A6C0D" w:rsidRPr="002A6C0D" w:rsidRDefault="002A6C0D" w:rsidP="002A6C0D">
      <w:pPr>
        <w:widowControl w:val="0"/>
        <w:autoSpaceDE w:val="0"/>
        <w:autoSpaceDN w:val="0"/>
        <w:adjustRightInd w:val="0"/>
        <w:ind w:left="440" w:hangingChars="200" w:hanging="44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34. </w:t>
      </w:r>
      <w:r w:rsidRPr="002A6C0D">
        <w:rPr>
          <w:rFonts w:ascii="新細明體" w:hAnsi="新細明體" w:cs="新細明體" w:hint="eastAsia"/>
          <w:sz w:val="22"/>
          <w:szCs w:val="22"/>
          <w:lang w:val="en-US"/>
        </w:rPr>
        <w:t>於某實驗中，把蓖麻油和過量的濃氫氧化鈉溶液共熱一段時間。接着，把少量的濃氯化鈉溶液加到反應混合物中，取得一固體生成物。</w:t>
      </w:r>
    </w:p>
    <w:p w:rsidR="002A6C0D" w:rsidRPr="002A6C0D" w:rsidRDefault="002A6C0D" w:rsidP="002A6C0D">
      <w:pPr>
        <w:widowControl w:val="0"/>
        <w:autoSpaceDE w:val="0"/>
        <w:autoSpaceDN w:val="0"/>
        <w:adjustRightInd w:val="0"/>
        <w:ind w:firstLine="440"/>
        <w:rPr>
          <w:rFonts w:ascii="StoneSerifStd-Medium" w:eastAsia="StoneSerifStd-Medium" w:hAnsiTheme="minorHAnsi" w:cs="StoneSerifStd-Medium"/>
          <w:sz w:val="22"/>
          <w:szCs w:val="22"/>
          <w:lang w:val="en-US"/>
        </w:rPr>
      </w:pPr>
      <w:r w:rsidRPr="002A6C0D">
        <w:rPr>
          <w:rFonts w:ascii="新細明體" w:hAnsi="新細明體" w:cs="新細明體" w:hint="eastAsia"/>
          <w:sz w:val="22"/>
          <w:szCs w:val="22"/>
          <w:lang w:val="en-US"/>
        </w:rPr>
        <w:t>下列有關此實驗的陳述，哪些正確？</w:t>
      </w:r>
    </w:p>
    <w:p w:rsidR="002A6C0D" w:rsidRPr="002A6C0D" w:rsidRDefault="002A6C0D" w:rsidP="002A6C0D">
      <w:pPr>
        <w:widowControl w:val="0"/>
        <w:autoSpaceDE w:val="0"/>
        <w:autoSpaceDN w:val="0"/>
        <w:adjustRightInd w:val="0"/>
        <w:ind w:firstLine="44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(1) </w:t>
      </w:r>
      <w:r w:rsidRPr="002A6C0D">
        <w:rPr>
          <w:rFonts w:ascii="新細明體" w:hAnsi="新細明體" w:cs="新細明體" w:hint="eastAsia"/>
          <w:sz w:val="22"/>
          <w:szCs w:val="22"/>
          <w:lang w:val="en-US"/>
        </w:rPr>
        <w:t>此實驗涉及水解。</w:t>
      </w:r>
    </w:p>
    <w:p w:rsidR="002A6C0D" w:rsidRPr="002A6C0D" w:rsidRDefault="002A6C0D" w:rsidP="002A6C0D">
      <w:pPr>
        <w:widowControl w:val="0"/>
        <w:autoSpaceDE w:val="0"/>
        <w:autoSpaceDN w:val="0"/>
        <w:adjustRightInd w:val="0"/>
        <w:ind w:firstLine="44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(2) </w:t>
      </w:r>
      <w:r w:rsidRPr="002A6C0D">
        <w:rPr>
          <w:rFonts w:ascii="新細明體" w:hAnsi="新細明體" w:cs="新細明體" w:hint="eastAsia"/>
          <w:sz w:val="22"/>
          <w:szCs w:val="22"/>
          <w:lang w:val="en-US"/>
        </w:rPr>
        <w:t>取得的固體是甘油。</w:t>
      </w:r>
    </w:p>
    <w:p w:rsidR="002A6C0D" w:rsidRPr="002A6C0D" w:rsidRDefault="002A6C0D" w:rsidP="002A6C0D">
      <w:pPr>
        <w:widowControl w:val="0"/>
        <w:autoSpaceDE w:val="0"/>
        <w:autoSpaceDN w:val="0"/>
        <w:adjustRightInd w:val="0"/>
        <w:ind w:firstLine="44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(3) </w:t>
      </w:r>
      <w:r w:rsidRPr="002A6C0D">
        <w:rPr>
          <w:rFonts w:ascii="新細明體" w:hAnsi="新細明體" w:cs="新細明體" w:hint="eastAsia"/>
          <w:sz w:val="22"/>
          <w:szCs w:val="22"/>
          <w:lang w:val="en-US"/>
        </w:rPr>
        <w:t>加入濃氯化鈉溶液是要鹽析出生成物。</w:t>
      </w:r>
    </w:p>
    <w:p w:rsidR="002A6C0D" w:rsidRDefault="002A6C0D" w:rsidP="002A6C0D">
      <w:pPr>
        <w:widowControl w:val="0"/>
        <w:autoSpaceDE w:val="0"/>
        <w:autoSpaceDN w:val="0"/>
        <w:adjustRightInd w:val="0"/>
        <w:rPr>
          <w:rFonts w:ascii="StoneSerifStd-Medium" w:eastAsia="StoneSerifStd-Medium" w:hAnsiTheme="minorHAnsi" w:cs="StoneSerifStd-Medium"/>
          <w:sz w:val="22"/>
          <w:szCs w:val="22"/>
          <w:lang w:val="en-US"/>
        </w:rPr>
      </w:pP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A. </w:t>
      </w:r>
      <w:r w:rsidRPr="002A6C0D">
        <w:rPr>
          <w:rFonts w:ascii="新細明體" w:hAnsi="新細明體" w:cs="新細明體" w:hint="eastAsia"/>
          <w:sz w:val="22"/>
          <w:szCs w:val="22"/>
          <w:lang w:val="en-US"/>
        </w:rPr>
        <w:t>只有</w:t>
      </w:r>
      <w:r w:rsidRPr="002A6C0D">
        <w:rPr>
          <w:rFonts w:ascii="StoneSerifStd-Medium" w:eastAsia="StoneSerifStd-Medium" w:hAnsiTheme="minorHAnsi" w:cs="StoneSerifStd-Medium"/>
          <w:sz w:val="22"/>
          <w:szCs w:val="22"/>
          <w:lang w:val="en-US"/>
        </w:rPr>
        <w:t xml:space="preserve"> </w:t>
      </w:r>
      <w:r>
        <w:rPr>
          <w:rFonts w:ascii="StoneSerifStd-Medium" w:eastAsia="StoneSerifStd-Medium" w:hAnsiTheme="minorHAnsi" w:cs="StoneSerifStd-Medium"/>
          <w:sz w:val="22"/>
          <w:szCs w:val="22"/>
          <w:lang w:val="en-US"/>
        </w:rPr>
        <w:t xml:space="preserve">(1) </w:t>
      </w:r>
      <w:r w:rsidRPr="002A6C0D">
        <w:rPr>
          <w:rFonts w:ascii="新細明體" w:hAnsi="新細明體" w:cs="新細明體" w:hint="eastAsia"/>
          <w:sz w:val="22"/>
          <w:szCs w:val="22"/>
          <w:lang w:val="en-US"/>
        </w:rPr>
        <w:t>和</w:t>
      </w:r>
      <w:r w:rsidRPr="002A6C0D">
        <w:rPr>
          <w:rFonts w:ascii="StoneSerifStd-Medium" w:eastAsia="StoneSerifStd-Medium" w:hAnsiTheme="minorHAnsi" w:cs="StoneSerifStd-Medium"/>
          <w:sz w:val="22"/>
          <w:szCs w:val="22"/>
          <w:lang w:val="en-US"/>
        </w:rPr>
        <w:t xml:space="preserve"> </w:t>
      </w:r>
      <w:r>
        <w:rPr>
          <w:rFonts w:ascii="StoneSerifStd-Medium" w:eastAsia="StoneSerifStd-Medium" w:hAnsiTheme="minorHAnsi" w:cs="StoneSerifStd-Medium"/>
          <w:sz w:val="22"/>
          <w:szCs w:val="22"/>
          <w:lang w:val="en-US"/>
        </w:rPr>
        <w:t>(2)</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B. </w:t>
      </w:r>
      <w:r w:rsidRPr="002A6C0D">
        <w:rPr>
          <w:rFonts w:ascii="新細明體" w:hAnsi="新細明體" w:cs="新細明體" w:hint="eastAsia"/>
          <w:sz w:val="22"/>
          <w:szCs w:val="22"/>
          <w:lang w:val="en-US"/>
        </w:rPr>
        <w:t>只有</w:t>
      </w:r>
      <w:r w:rsidRPr="002A6C0D">
        <w:rPr>
          <w:rFonts w:ascii="StoneSerifStd-Medium" w:eastAsia="StoneSerifStd-Medium" w:hAnsiTheme="minorHAnsi" w:cs="StoneSerifStd-Medium"/>
          <w:sz w:val="22"/>
          <w:szCs w:val="22"/>
          <w:lang w:val="en-US"/>
        </w:rPr>
        <w:t xml:space="preserve"> </w:t>
      </w:r>
      <w:r>
        <w:rPr>
          <w:rFonts w:ascii="StoneSerifStd-Medium" w:eastAsia="StoneSerifStd-Medium" w:hAnsiTheme="minorHAnsi" w:cs="StoneSerifStd-Medium"/>
          <w:sz w:val="22"/>
          <w:szCs w:val="22"/>
          <w:lang w:val="en-US"/>
        </w:rPr>
        <w:t xml:space="preserve">(1) </w:t>
      </w:r>
      <w:r w:rsidRPr="002A6C0D">
        <w:rPr>
          <w:rFonts w:ascii="新細明體" w:hAnsi="新細明體" w:cs="新細明體" w:hint="eastAsia"/>
          <w:sz w:val="22"/>
          <w:szCs w:val="22"/>
          <w:lang w:val="en-US"/>
        </w:rPr>
        <w:t>和</w:t>
      </w:r>
      <w:r w:rsidRPr="002A6C0D">
        <w:rPr>
          <w:rFonts w:ascii="StoneSerifStd-Medium" w:eastAsia="StoneSerifStd-Medium" w:hAnsiTheme="minorHAnsi" w:cs="StoneSerifStd-Medium"/>
          <w:sz w:val="22"/>
          <w:szCs w:val="22"/>
          <w:lang w:val="en-US"/>
        </w:rPr>
        <w:t xml:space="preserve"> </w:t>
      </w:r>
      <w:r>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 xml:space="preserve">C. </w:t>
      </w:r>
      <w:r w:rsidRPr="002A6C0D">
        <w:rPr>
          <w:rFonts w:ascii="新細明體" w:hAnsi="新細明體" w:cs="新細明體" w:hint="eastAsia"/>
          <w:sz w:val="22"/>
          <w:szCs w:val="22"/>
          <w:lang w:val="en-US"/>
        </w:rPr>
        <w:t>只有</w:t>
      </w:r>
      <w:r w:rsidRPr="002A6C0D">
        <w:rPr>
          <w:rFonts w:ascii="StoneSerifStd-Medium" w:eastAsia="StoneSerifStd-Medium" w:hAnsiTheme="minorHAnsi" w:cs="StoneSerifStd-Medium"/>
          <w:sz w:val="22"/>
          <w:szCs w:val="22"/>
          <w:lang w:val="en-US"/>
        </w:rPr>
        <w:t xml:space="preserve"> </w:t>
      </w:r>
      <w:r>
        <w:rPr>
          <w:rFonts w:ascii="StoneSerifStd-Medium" w:eastAsia="StoneSerifStd-Medium" w:hAnsiTheme="minorHAnsi" w:cs="StoneSerifStd-Medium"/>
          <w:sz w:val="22"/>
          <w:szCs w:val="22"/>
          <w:lang w:val="en-US"/>
        </w:rPr>
        <w:t xml:space="preserve">(2) </w:t>
      </w:r>
      <w:r w:rsidRPr="002A6C0D">
        <w:rPr>
          <w:rFonts w:ascii="新細明體" w:hAnsi="新細明體" w:cs="新細明體" w:hint="eastAsia"/>
          <w:sz w:val="22"/>
          <w:szCs w:val="22"/>
          <w:lang w:val="en-US"/>
        </w:rPr>
        <w:t>和</w:t>
      </w:r>
      <w:r w:rsidRPr="002A6C0D">
        <w:rPr>
          <w:rFonts w:ascii="StoneSerifStd-Medium" w:eastAsia="StoneSerifStd-Medium" w:hAnsiTheme="minorHAnsi" w:cs="StoneSerifStd-Medium"/>
          <w:sz w:val="22"/>
          <w:szCs w:val="22"/>
          <w:lang w:val="en-US"/>
        </w:rPr>
        <w:t xml:space="preserve"> </w:t>
      </w:r>
      <w:r>
        <w:rPr>
          <w:rFonts w:ascii="StoneSerifStd-Medium" w:eastAsia="StoneSerifStd-Medium" w:hAnsiTheme="minorHAnsi" w:cs="StoneSerifStd-Medium"/>
          <w:sz w:val="22"/>
          <w:szCs w:val="22"/>
          <w:lang w:val="en-US"/>
        </w:rPr>
        <w:t>(3)</w:t>
      </w:r>
    </w:p>
    <w:p w:rsidR="002A6C0D" w:rsidRDefault="002A6C0D" w:rsidP="002A6C0D">
      <w:pPr>
        <w:widowControl w:val="0"/>
        <w:autoSpaceDE w:val="0"/>
        <w:autoSpaceDN w:val="0"/>
        <w:adjustRightInd w:val="0"/>
        <w:ind w:left="480" w:firstLine="480"/>
        <w:rPr>
          <w:rFonts w:ascii="StoneSerifStd-Medium" w:eastAsia="StoneSerifStd-Medium" w:hAnsiTheme="minorHAnsi" w:cs="StoneSerifStd-Medium"/>
          <w:sz w:val="22"/>
          <w:szCs w:val="22"/>
          <w:lang w:val="en-US"/>
        </w:rPr>
      </w:pPr>
      <w:r>
        <w:rPr>
          <w:rFonts w:ascii="StoneSerifStd-Medium" w:eastAsia="StoneSerifStd-Medium" w:hAnsiTheme="minorHAnsi" w:cs="StoneSerifStd-Medium"/>
          <w:sz w:val="22"/>
          <w:szCs w:val="22"/>
          <w:lang w:val="en-US"/>
        </w:rPr>
        <w:t>D. (1)</w:t>
      </w:r>
      <w:r w:rsidRPr="002A6C0D">
        <w:rPr>
          <w:rFonts w:ascii="新細明體" w:hAnsi="新細明體" w:cs="新細明體" w:hint="eastAsia"/>
          <w:sz w:val="22"/>
          <w:szCs w:val="22"/>
          <w:lang w:val="en-US"/>
        </w:rPr>
        <w:t>、</w:t>
      </w:r>
      <w:r>
        <w:rPr>
          <w:rFonts w:ascii="StoneSerifStd-Medium" w:eastAsia="StoneSerifStd-Medium" w:hAnsiTheme="minorHAnsi" w:cs="StoneSerifStd-Medium"/>
          <w:sz w:val="22"/>
          <w:szCs w:val="22"/>
          <w:lang w:val="en-US"/>
        </w:rPr>
        <w:t xml:space="preserve">(2) </w:t>
      </w:r>
      <w:r w:rsidRPr="002A6C0D">
        <w:rPr>
          <w:rFonts w:ascii="新細明體" w:hAnsi="新細明體" w:cs="新細明體" w:hint="eastAsia"/>
          <w:sz w:val="22"/>
          <w:szCs w:val="22"/>
          <w:lang w:val="en-US"/>
        </w:rPr>
        <w:t>和</w:t>
      </w:r>
      <w:r w:rsidRPr="002A6C0D">
        <w:rPr>
          <w:rFonts w:ascii="StoneSerifStd-Medium" w:eastAsia="StoneSerifStd-Medium" w:hAnsiTheme="minorHAnsi" w:cs="StoneSerifStd-Medium"/>
          <w:sz w:val="22"/>
          <w:szCs w:val="22"/>
          <w:lang w:val="en-US"/>
        </w:rPr>
        <w:t xml:space="preserve"> </w:t>
      </w:r>
      <w:r>
        <w:rPr>
          <w:rFonts w:ascii="StoneSerifStd-Medium" w:eastAsia="StoneSerifStd-Medium" w:hAnsiTheme="minorHAnsi" w:cs="StoneSerifStd-Medium"/>
          <w:sz w:val="22"/>
          <w:szCs w:val="22"/>
          <w:lang w:val="en-US"/>
        </w:rPr>
        <w:t>(3)</w:t>
      </w:r>
    </w:p>
    <w:p w:rsidR="00E61E2D" w:rsidRDefault="00E61E2D" w:rsidP="002A6C0D">
      <w:pPr>
        <w:widowControl w:val="0"/>
        <w:autoSpaceDE w:val="0"/>
        <w:autoSpaceDN w:val="0"/>
        <w:adjustRightInd w:val="0"/>
        <w:rPr>
          <w:rFonts w:eastAsia="StoneSerifStd-Medium"/>
          <w:sz w:val="22"/>
          <w:szCs w:val="19"/>
          <w:lang w:val="en-US"/>
        </w:rPr>
      </w:pPr>
    </w:p>
    <w:p w:rsidR="002A6C0D" w:rsidRDefault="002A6C0D" w:rsidP="002A6C0D">
      <w:pPr>
        <w:widowControl w:val="0"/>
        <w:autoSpaceDE w:val="0"/>
        <w:autoSpaceDN w:val="0"/>
        <w:adjustRightInd w:val="0"/>
        <w:rPr>
          <w:sz w:val="22"/>
          <w:szCs w:val="22"/>
          <w:lang w:val="en-US"/>
        </w:rPr>
      </w:pPr>
    </w:p>
    <w:p w:rsidR="002A6C0D" w:rsidRDefault="002A6C0D" w:rsidP="002A6C0D">
      <w:pPr>
        <w:widowControl w:val="0"/>
        <w:autoSpaceDE w:val="0"/>
        <w:autoSpaceDN w:val="0"/>
        <w:adjustRightInd w:val="0"/>
        <w:rPr>
          <w:sz w:val="22"/>
          <w:szCs w:val="22"/>
          <w:lang w:val="en-US"/>
        </w:rPr>
      </w:pPr>
    </w:p>
    <w:p w:rsidR="002A6C0D" w:rsidRDefault="002A6C0D" w:rsidP="002A6C0D">
      <w:pPr>
        <w:widowControl w:val="0"/>
        <w:autoSpaceDE w:val="0"/>
        <w:autoSpaceDN w:val="0"/>
        <w:adjustRightInd w:val="0"/>
        <w:rPr>
          <w:sz w:val="22"/>
          <w:szCs w:val="22"/>
          <w:lang w:val="en-US"/>
        </w:rPr>
      </w:pPr>
    </w:p>
    <w:p w:rsidR="002A6C0D" w:rsidRDefault="002A6C0D" w:rsidP="002A6C0D">
      <w:pPr>
        <w:widowControl w:val="0"/>
        <w:autoSpaceDE w:val="0"/>
        <w:autoSpaceDN w:val="0"/>
        <w:adjustRightInd w:val="0"/>
        <w:rPr>
          <w:sz w:val="22"/>
          <w:szCs w:val="22"/>
          <w:lang w:val="en-US"/>
        </w:rPr>
      </w:pPr>
    </w:p>
    <w:p w:rsidR="002A6C0D" w:rsidRDefault="002A6C0D" w:rsidP="002A6C0D">
      <w:pPr>
        <w:widowControl w:val="0"/>
        <w:autoSpaceDE w:val="0"/>
        <w:autoSpaceDN w:val="0"/>
        <w:adjustRightInd w:val="0"/>
        <w:rPr>
          <w:sz w:val="22"/>
          <w:szCs w:val="22"/>
          <w:lang w:val="en-US"/>
        </w:rPr>
      </w:pPr>
    </w:p>
    <w:p w:rsidR="002A6C0D" w:rsidRDefault="002A6C0D" w:rsidP="002A6C0D">
      <w:pPr>
        <w:widowControl w:val="0"/>
        <w:autoSpaceDE w:val="0"/>
        <w:autoSpaceDN w:val="0"/>
        <w:adjustRightInd w:val="0"/>
        <w:rPr>
          <w:sz w:val="22"/>
          <w:szCs w:val="22"/>
          <w:lang w:val="en-US"/>
        </w:rPr>
      </w:pPr>
    </w:p>
    <w:p w:rsidR="002A6C0D" w:rsidRDefault="002A6C0D" w:rsidP="002A6C0D">
      <w:pPr>
        <w:widowControl w:val="0"/>
        <w:autoSpaceDE w:val="0"/>
        <w:autoSpaceDN w:val="0"/>
        <w:adjustRightInd w:val="0"/>
        <w:rPr>
          <w:sz w:val="22"/>
          <w:szCs w:val="22"/>
          <w:lang w:val="en-US"/>
        </w:rPr>
      </w:pPr>
    </w:p>
    <w:p w:rsidR="002A6C0D" w:rsidRPr="002A6C0D" w:rsidRDefault="002A6C0D" w:rsidP="002A6C0D">
      <w:pPr>
        <w:widowControl w:val="0"/>
        <w:autoSpaceDE w:val="0"/>
        <w:autoSpaceDN w:val="0"/>
        <w:adjustRightInd w:val="0"/>
        <w:rPr>
          <w:sz w:val="22"/>
          <w:szCs w:val="22"/>
          <w:lang w:val="en-US"/>
        </w:rPr>
      </w:pPr>
      <w:r w:rsidRPr="002A6C0D">
        <w:rPr>
          <w:sz w:val="22"/>
          <w:szCs w:val="22"/>
          <w:lang w:val="en-US"/>
        </w:rPr>
        <w:lastRenderedPageBreak/>
        <w:t xml:space="preserve">35. </w:t>
      </w:r>
      <w:r w:rsidRPr="002A6C0D">
        <w:rPr>
          <w:sz w:val="22"/>
          <w:szCs w:val="22"/>
          <w:lang w:val="en-US"/>
        </w:rPr>
        <w:t>考慮以下碳化合物的轉化：</w:t>
      </w:r>
    </w:p>
    <w:p w:rsidR="002A6C0D" w:rsidRPr="002A6C0D" w:rsidRDefault="00AF6A26" w:rsidP="002A6C0D">
      <w:pPr>
        <w:widowControl w:val="0"/>
        <w:autoSpaceDE w:val="0"/>
        <w:autoSpaceDN w:val="0"/>
        <w:adjustRightInd w:val="0"/>
        <w:ind w:left="480"/>
        <w:rPr>
          <w:sz w:val="22"/>
          <w:szCs w:val="22"/>
          <w:lang w:val="en-US"/>
        </w:rPr>
      </w:pPr>
      <w:r>
        <w:rPr>
          <w:noProof/>
          <w:sz w:val="22"/>
          <w:szCs w:val="22"/>
          <w:lang w:val="en-US"/>
        </w:rPr>
        <w:drawing>
          <wp:inline distT="0" distB="0" distL="0" distR="0">
            <wp:extent cx="5047200" cy="298800"/>
            <wp:effectExtent l="0" t="0" r="1270" b="635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47200" cy="298800"/>
                    </a:xfrm>
                    <a:prstGeom prst="rect">
                      <a:avLst/>
                    </a:prstGeom>
                    <a:noFill/>
                    <a:ln>
                      <a:noFill/>
                    </a:ln>
                  </pic:spPr>
                </pic:pic>
              </a:graphicData>
            </a:graphic>
          </wp:inline>
        </w:drawing>
      </w:r>
    </w:p>
    <w:p w:rsidR="002A6C0D" w:rsidRPr="002A6C0D" w:rsidRDefault="002A6C0D" w:rsidP="002A6C0D">
      <w:pPr>
        <w:widowControl w:val="0"/>
        <w:autoSpaceDE w:val="0"/>
        <w:autoSpaceDN w:val="0"/>
        <w:adjustRightInd w:val="0"/>
        <w:ind w:firstLine="480"/>
        <w:rPr>
          <w:sz w:val="22"/>
          <w:szCs w:val="22"/>
          <w:lang w:val="en-US"/>
        </w:rPr>
      </w:pPr>
      <w:r w:rsidRPr="002A6C0D">
        <w:rPr>
          <w:sz w:val="22"/>
          <w:szCs w:val="22"/>
          <w:lang w:val="en-US"/>
        </w:rPr>
        <w:t>下列的試劑和反應條件，何者正確？</w:t>
      </w:r>
    </w:p>
    <w:p w:rsidR="002A6C0D" w:rsidRPr="002A6C0D" w:rsidRDefault="002A6C0D" w:rsidP="002A6C0D">
      <w:pPr>
        <w:widowControl w:val="0"/>
        <w:autoSpaceDE w:val="0"/>
        <w:autoSpaceDN w:val="0"/>
        <w:adjustRightInd w:val="0"/>
        <w:ind w:firstLine="480"/>
        <w:rPr>
          <w:sz w:val="22"/>
          <w:szCs w:val="22"/>
          <w:lang w:val="en-US"/>
        </w:rPr>
      </w:pPr>
      <w:r w:rsidRPr="002A6C0D">
        <w:rPr>
          <w:sz w:val="22"/>
          <w:szCs w:val="22"/>
          <w:lang w:val="en-US"/>
        </w:rPr>
        <w:t xml:space="preserve">(1) </w:t>
      </w:r>
      <w:r w:rsidRPr="002A6C0D">
        <w:rPr>
          <w:sz w:val="22"/>
          <w:szCs w:val="22"/>
          <w:lang w:val="en-US"/>
        </w:rPr>
        <w:t>步驟</w:t>
      </w:r>
      <w:r>
        <w:rPr>
          <w:rFonts w:hint="eastAsia"/>
          <w:sz w:val="22"/>
          <w:szCs w:val="22"/>
          <w:lang w:val="en-US"/>
        </w:rPr>
        <w:t xml:space="preserve"> </w:t>
      </w:r>
      <w:r w:rsidRPr="002A6C0D">
        <w:rPr>
          <w:sz w:val="22"/>
          <w:szCs w:val="22"/>
          <w:lang w:val="en-US"/>
        </w:rPr>
        <w:t xml:space="preserve">1 </w:t>
      </w:r>
      <w:r w:rsidRPr="002A6C0D">
        <w:rPr>
          <w:sz w:val="22"/>
          <w:szCs w:val="22"/>
          <w:lang w:val="en-US"/>
        </w:rPr>
        <w:t>與水共熱</w:t>
      </w:r>
    </w:p>
    <w:p w:rsidR="002A6C0D" w:rsidRPr="002A6C0D" w:rsidRDefault="002A6C0D" w:rsidP="002A6C0D">
      <w:pPr>
        <w:widowControl w:val="0"/>
        <w:autoSpaceDE w:val="0"/>
        <w:autoSpaceDN w:val="0"/>
        <w:adjustRightInd w:val="0"/>
        <w:ind w:firstLine="480"/>
        <w:rPr>
          <w:sz w:val="22"/>
          <w:szCs w:val="22"/>
          <w:lang w:val="en-US"/>
        </w:rPr>
      </w:pPr>
      <w:r w:rsidRPr="002A6C0D">
        <w:rPr>
          <w:sz w:val="22"/>
          <w:szCs w:val="22"/>
          <w:lang w:val="en-US"/>
        </w:rPr>
        <w:t xml:space="preserve">(2) </w:t>
      </w:r>
      <w:r w:rsidRPr="002A6C0D">
        <w:rPr>
          <w:sz w:val="22"/>
          <w:szCs w:val="22"/>
          <w:lang w:val="en-US"/>
        </w:rPr>
        <w:t>步驟</w:t>
      </w:r>
      <w:r>
        <w:rPr>
          <w:rFonts w:hint="eastAsia"/>
          <w:sz w:val="22"/>
          <w:szCs w:val="22"/>
          <w:lang w:val="en-US"/>
        </w:rPr>
        <w:t xml:space="preserve"> </w:t>
      </w:r>
      <w:r w:rsidRPr="002A6C0D">
        <w:rPr>
          <w:sz w:val="22"/>
          <w:szCs w:val="22"/>
          <w:lang w:val="en-US"/>
        </w:rPr>
        <w:t xml:space="preserve">2 </w:t>
      </w:r>
      <w:r w:rsidRPr="002A6C0D">
        <w:rPr>
          <w:sz w:val="22"/>
          <w:szCs w:val="22"/>
          <w:lang w:val="en-US"/>
        </w:rPr>
        <w:t>與</w:t>
      </w:r>
      <w:r>
        <w:rPr>
          <w:rFonts w:hint="eastAsia"/>
          <w:sz w:val="22"/>
          <w:szCs w:val="22"/>
          <w:lang w:val="en-US"/>
        </w:rPr>
        <w:t xml:space="preserve"> </w:t>
      </w:r>
      <w:r w:rsidRPr="002A6C0D">
        <w:rPr>
          <w:sz w:val="22"/>
          <w:szCs w:val="22"/>
          <w:lang w:val="en-US"/>
        </w:rPr>
        <w:t>K</w:t>
      </w:r>
      <w:r w:rsidRPr="002A6C0D">
        <w:rPr>
          <w:sz w:val="22"/>
          <w:szCs w:val="22"/>
          <w:vertAlign w:val="subscript"/>
          <w:lang w:val="en-US"/>
        </w:rPr>
        <w:t>2</w:t>
      </w:r>
      <w:r w:rsidRPr="002A6C0D">
        <w:rPr>
          <w:sz w:val="22"/>
          <w:szCs w:val="22"/>
          <w:lang w:val="en-US"/>
        </w:rPr>
        <w:t>Cr</w:t>
      </w:r>
      <w:r w:rsidRPr="002A6C0D">
        <w:rPr>
          <w:sz w:val="22"/>
          <w:szCs w:val="22"/>
          <w:vertAlign w:val="subscript"/>
          <w:lang w:val="en-US"/>
        </w:rPr>
        <w:t>2</w:t>
      </w:r>
      <w:r w:rsidRPr="002A6C0D">
        <w:rPr>
          <w:sz w:val="22"/>
          <w:szCs w:val="22"/>
          <w:lang w:val="en-US"/>
        </w:rPr>
        <w:t>O</w:t>
      </w:r>
      <w:r w:rsidRPr="002A6C0D">
        <w:rPr>
          <w:sz w:val="22"/>
          <w:szCs w:val="22"/>
          <w:vertAlign w:val="subscript"/>
          <w:lang w:val="en-US"/>
        </w:rPr>
        <w:t>7</w:t>
      </w:r>
      <w:r w:rsidRPr="002A6C0D">
        <w:rPr>
          <w:sz w:val="22"/>
          <w:szCs w:val="22"/>
          <w:lang w:val="en-US"/>
        </w:rPr>
        <w:t xml:space="preserve"> / H</w:t>
      </w:r>
      <w:r w:rsidRPr="002A6C0D">
        <w:rPr>
          <w:sz w:val="22"/>
          <w:szCs w:val="22"/>
          <w:vertAlign w:val="subscript"/>
          <w:lang w:val="en-US"/>
        </w:rPr>
        <w:t>3</w:t>
      </w:r>
      <w:r w:rsidRPr="002A6C0D">
        <w:rPr>
          <w:sz w:val="22"/>
          <w:szCs w:val="22"/>
          <w:lang w:val="en-US"/>
        </w:rPr>
        <w:t>O</w:t>
      </w:r>
      <w:r w:rsidRPr="002A6C0D">
        <w:rPr>
          <w:sz w:val="22"/>
          <w:szCs w:val="22"/>
          <w:vertAlign w:val="superscript"/>
          <w:lang w:val="en-US"/>
        </w:rPr>
        <w:t>+</w:t>
      </w:r>
      <w:r w:rsidRPr="002A6C0D">
        <w:rPr>
          <w:sz w:val="22"/>
          <w:szCs w:val="22"/>
          <w:lang w:val="en-US"/>
        </w:rPr>
        <w:t xml:space="preserve"> </w:t>
      </w:r>
      <w:r w:rsidRPr="002A6C0D">
        <w:rPr>
          <w:sz w:val="22"/>
          <w:szCs w:val="22"/>
          <w:lang w:val="en-US"/>
        </w:rPr>
        <w:t>回流加熱</w:t>
      </w:r>
    </w:p>
    <w:p w:rsidR="002A6C0D" w:rsidRPr="002A6C0D" w:rsidRDefault="002A6C0D" w:rsidP="002A6C0D">
      <w:pPr>
        <w:widowControl w:val="0"/>
        <w:autoSpaceDE w:val="0"/>
        <w:autoSpaceDN w:val="0"/>
        <w:adjustRightInd w:val="0"/>
        <w:ind w:firstLine="480"/>
        <w:rPr>
          <w:sz w:val="22"/>
          <w:szCs w:val="22"/>
          <w:lang w:val="en-US"/>
        </w:rPr>
      </w:pPr>
      <w:r w:rsidRPr="002A6C0D">
        <w:rPr>
          <w:sz w:val="22"/>
          <w:szCs w:val="22"/>
          <w:lang w:val="en-US"/>
        </w:rPr>
        <w:t xml:space="preserve">(3) </w:t>
      </w:r>
      <w:r w:rsidRPr="002A6C0D">
        <w:rPr>
          <w:sz w:val="22"/>
          <w:szCs w:val="22"/>
          <w:lang w:val="en-US"/>
        </w:rPr>
        <w:t>步驟</w:t>
      </w:r>
      <w:r>
        <w:rPr>
          <w:rFonts w:hint="eastAsia"/>
          <w:sz w:val="22"/>
          <w:szCs w:val="22"/>
          <w:lang w:val="en-US"/>
        </w:rPr>
        <w:t xml:space="preserve"> </w:t>
      </w:r>
      <w:r w:rsidRPr="002A6C0D">
        <w:rPr>
          <w:sz w:val="22"/>
          <w:szCs w:val="22"/>
          <w:lang w:val="en-US"/>
        </w:rPr>
        <w:t xml:space="preserve">3 </w:t>
      </w:r>
      <w:r w:rsidRPr="002A6C0D">
        <w:rPr>
          <w:sz w:val="22"/>
          <w:szCs w:val="22"/>
          <w:lang w:val="en-US"/>
        </w:rPr>
        <w:t>與</w:t>
      </w:r>
      <w:r>
        <w:rPr>
          <w:rFonts w:hint="eastAsia"/>
          <w:sz w:val="22"/>
          <w:szCs w:val="22"/>
          <w:lang w:val="en-US"/>
        </w:rPr>
        <w:t xml:space="preserve"> </w:t>
      </w:r>
      <w:r w:rsidRPr="002A6C0D">
        <w:rPr>
          <w:sz w:val="22"/>
          <w:szCs w:val="22"/>
          <w:lang w:val="en-US"/>
        </w:rPr>
        <w:t>NH</w:t>
      </w:r>
      <w:r w:rsidRPr="002A6C0D">
        <w:rPr>
          <w:sz w:val="22"/>
          <w:szCs w:val="22"/>
          <w:vertAlign w:val="subscript"/>
          <w:lang w:val="en-US"/>
        </w:rPr>
        <w:t>4</w:t>
      </w:r>
      <w:r w:rsidRPr="002A6C0D">
        <w:rPr>
          <w:sz w:val="22"/>
          <w:szCs w:val="22"/>
          <w:lang w:val="en-US"/>
        </w:rPr>
        <w:t xml:space="preserve">Cl(s) </w:t>
      </w:r>
      <w:r w:rsidRPr="002A6C0D">
        <w:rPr>
          <w:sz w:val="22"/>
          <w:szCs w:val="22"/>
          <w:lang w:val="en-US"/>
        </w:rPr>
        <w:t>於室温混合</w:t>
      </w:r>
    </w:p>
    <w:p w:rsidR="002A6C0D" w:rsidRDefault="002A6C0D" w:rsidP="002A6C0D">
      <w:pPr>
        <w:widowControl w:val="0"/>
        <w:autoSpaceDE w:val="0"/>
        <w:autoSpaceDN w:val="0"/>
        <w:adjustRightInd w:val="0"/>
        <w:rPr>
          <w:sz w:val="22"/>
          <w:szCs w:val="22"/>
          <w:lang w:val="en-US"/>
        </w:rPr>
      </w:pPr>
    </w:p>
    <w:p w:rsidR="002A6C0D" w:rsidRPr="002A6C0D" w:rsidRDefault="002A6C0D" w:rsidP="002A6C0D">
      <w:pPr>
        <w:widowControl w:val="0"/>
        <w:autoSpaceDE w:val="0"/>
        <w:autoSpaceDN w:val="0"/>
        <w:adjustRightInd w:val="0"/>
        <w:ind w:left="480" w:firstLine="480"/>
        <w:rPr>
          <w:sz w:val="22"/>
          <w:szCs w:val="22"/>
          <w:lang w:val="en-US"/>
        </w:rPr>
      </w:pPr>
      <w:r w:rsidRPr="002A6C0D">
        <w:rPr>
          <w:sz w:val="22"/>
          <w:szCs w:val="22"/>
          <w:lang w:val="en-US"/>
        </w:rPr>
        <w:t xml:space="preserve">A. </w:t>
      </w:r>
      <w:r w:rsidRPr="002A6C0D">
        <w:rPr>
          <w:sz w:val="22"/>
          <w:szCs w:val="22"/>
          <w:lang w:val="en-US"/>
        </w:rPr>
        <w:t>只有</w:t>
      </w:r>
      <w:r>
        <w:rPr>
          <w:rFonts w:hint="eastAsia"/>
          <w:sz w:val="22"/>
          <w:szCs w:val="22"/>
          <w:lang w:val="en-US"/>
        </w:rPr>
        <w:t xml:space="preserve"> </w:t>
      </w:r>
      <w:r w:rsidRPr="002A6C0D">
        <w:rPr>
          <w:sz w:val="22"/>
          <w:szCs w:val="22"/>
          <w:lang w:val="en-US"/>
        </w:rPr>
        <w:t>(1)</w:t>
      </w:r>
    </w:p>
    <w:p w:rsidR="002A6C0D" w:rsidRPr="002A6C0D" w:rsidRDefault="002A6C0D" w:rsidP="002A6C0D">
      <w:pPr>
        <w:widowControl w:val="0"/>
        <w:autoSpaceDE w:val="0"/>
        <w:autoSpaceDN w:val="0"/>
        <w:adjustRightInd w:val="0"/>
        <w:ind w:left="480" w:firstLine="480"/>
        <w:rPr>
          <w:sz w:val="22"/>
          <w:szCs w:val="22"/>
          <w:lang w:val="en-US"/>
        </w:rPr>
      </w:pPr>
      <w:r w:rsidRPr="002A6C0D">
        <w:rPr>
          <w:sz w:val="22"/>
          <w:szCs w:val="22"/>
          <w:lang w:val="en-US"/>
        </w:rPr>
        <w:t xml:space="preserve">B. </w:t>
      </w:r>
      <w:r w:rsidRPr="002A6C0D">
        <w:rPr>
          <w:sz w:val="22"/>
          <w:szCs w:val="22"/>
          <w:lang w:val="en-US"/>
        </w:rPr>
        <w:t>只有</w:t>
      </w:r>
      <w:r>
        <w:rPr>
          <w:rFonts w:hint="eastAsia"/>
          <w:sz w:val="22"/>
          <w:szCs w:val="22"/>
          <w:lang w:val="en-US"/>
        </w:rPr>
        <w:t xml:space="preserve"> </w:t>
      </w:r>
      <w:r w:rsidRPr="002A6C0D">
        <w:rPr>
          <w:sz w:val="22"/>
          <w:szCs w:val="22"/>
          <w:lang w:val="en-US"/>
        </w:rPr>
        <w:t>(2)</w:t>
      </w:r>
    </w:p>
    <w:p w:rsidR="002A6C0D" w:rsidRPr="002A6C0D" w:rsidRDefault="002A6C0D" w:rsidP="002A6C0D">
      <w:pPr>
        <w:widowControl w:val="0"/>
        <w:autoSpaceDE w:val="0"/>
        <w:autoSpaceDN w:val="0"/>
        <w:adjustRightInd w:val="0"/>
        <w:ind w:left="480" w:firstLine="480"/>
        <w:rPr>
          <w:sz w:val="22"/>
          <w:szCs w:val="22"/>
          <w:lang w:val="en-US"/>
        </w:rPr>
      </w:pPr>
      <w:r w:rsidRPr="002A6C0D">
        <w:rPr>
          <w:sz w:val="22"/>
          <w:szCs w:val="22"/>
          <w:lang w:val="en-US"/>
        </w:rPr>
        <w:t xml:space="preserve">C. </w:t>
      </w:r>
      <w:r w:rsidRPr="002A6C0D">
        <w:rPr>
          <w:sz w:val="22"/>
          <w:szCs w:val="22"/>
          <w:lang w:val="en-US"/>
        </w:rPr>
        <w:t>只有</w:t>
      </w:r>
      <w:r>
        <w:rPr>
          <w:rFonts w:hint="eastAsia"/>
          <w:sz w:val="22"/>
          <w:szCs w:val="22"/>
          <w:lang w:val="en-US"/>
        </w:rPr>
        <w:t xml:space="preserve"> </w:t>
      </w:r>
      <w:r w:rsidRPr="002A6C0D">
        <w:rPr>
          <w:sz w:val="22"/>
          <w:szCs w:val="22"/>
          <w:lang w:val="en-US"/>
        </w:rPr>
        <w:t xml:space="preserve">(1) </w:t>
      </w:r>
      <w:r w:rsidRPr="002A6C0D">
        <w:rPr>
          <w:sz w:val="22"/>
          <w:szCs w:val="22"/>
          <w:lang w:val="en-US"/>
        </w:rPr>
        <w:t>和</w:t>
      </w:r>
      <w:r>
        <w:rPr>
          <w:rFonts w:hint="eastAsia"/>
          <w:sz w:val="22"/>
          <w:szCs w:val="22"/>
          <w:lang w:val="en-US"/>
        </w:rPr>
        <w:t xml:space="preserve"> </w:t>
      </w:r>
      <w:r w:rsidRPr="002A6C0D">
        <w:rPr>
          <w:sz w:val="22"/>
          <w:szCs w:val="22"/>
          <w:lang w:val="en-US"/>
        </w:rPr>
        <w:t>(3)</w:t>
      </w:r>
    </w:p>
    <w:p w:rsidR="002A6C0D" w:rsidRPr="002A6C0D" w:rsidRDefault="002A6C0D" w:rsidP="002A6C0D">
      <w:pPr>
        <w:widowControl w:val="0"/>
        <w:autoSpaceDE w:val="0"/>
        <w:autoSpaceDN w:val="0"/>
        <w:adjustRightInd w:val="0"/>
        <w:ind w:left="480" w:firstLine="480"/>
        <w:rPr>
          <w:sz w:val="22"/>
          <w:szCs w:val="22"/>
          <w:lang w:val="en-US"/>
        </w:rPr>
      </w:pPr>
      <w:r w:rsidRPr="002A6C0D">
        <w:rPr>
          <w:sz w:val="22"/>
          <w:szCs w:val="22"/>
          <w:lang w:val="en-US"/>
        </w:rPr>
        <w:t xml:space="preserve">D. </w:t>
      </w:r>
      <w:r w:rsidRPr="002A6C0D">
        <w:rPr>
          <w:sz w:val="22"/>
          <w:szCs w:val="22"/>
          <w:lang w:val="en-US"/>
        </w:rPr>
        <w:t>只有</w:t>
      </w:r>
      <w:r w:rsidRPr="002A6C0D">
        <w:rPr>
          <w:sz w:val="22"/>
          <w:szCs w:val="22"/>
          <w:lang w:val="en-US"/>
        </w:rPr>
        <w:t xml:space="preserve"> (2) </w:t>
      </w:r>
      <w:r w:rsidRPr="002A6C0D">
        <w:rPr>
          <w:sz w:val="22"/>
          <w:szCs w:val="22"/>
          <w:lang w:val="en-US"/>
        </w:rPr>
        <w:t>和</w:t>
      </w:r>
      <w:r w:rsidRPr="002A6C0D">
        <w:rPr>
          <w:sz w:val="22"/>
          <w:szCs w:val="22"/>
          <w:lang w:val="en-US"/>
        </w:rPr>
        <w:t xml:space="preserve"> (3)</w:t>
      </w:r>
    </w:p>
    <w:p w:rsidR="002A6C0D" w:rsidRPr="00782AFF" w:rsidRDefault="002A6C0D" w:rsidP="002A6C0D">
      <w:pPr>
        <w:widowControl w:val="0"/>
        <w:autoSpaceDE w:val="0"/>
        <w:autoSpaceDN w:val="0"/>
        <w:adjustRightInd w:val="0"/>
        <w:rPr>
          <w:rFonts w:eastAsia="StoneSerifStd-Medium"/>
          <w:sz w:val="22"/>
          <w:szCs w:val="19"/>
          <w:lang w:val="en-US"/>
        </w:rPr>
      </w:pPr>
    </w:p>
    <w:p w:rsidR="00116475" w:rsidRPr="00782AFF" w:rsidRDefault="00E61E2D" w:rsidP="002A6C0D">
      <w:pPr>
        <w:autoSpaceDE w:val="0"/>
        <w:autoSpaceDN w:val="0"/>
        <w:adjustRightInd w:val="0"/>
        <w:ind w:leftChars="59" w:left="851" w:hangingChars="322" w:hanging="709"/>
        <w:jc w:val="both"/>
        <w:rPr>
          <w:sz w:val="22"/>
          <w:szCs w:val="22"/>
        </w:rPr>
      </w:pPr>
      <w:r w:rsidRPr="00782AFF">
        <w:rPr>
          <w:b/>
          <w:sz w:val="22"/>
          <w:szCs w:val="22"/>
        </w:rPr>
        <w:t>指示：</w:t>
      </w:r>
      <w:r w:rsidR="002A6C0D">
        <w:rPr>
          <w:sz w:val="22"/>
          <w:szCs w:val="22"/>
        </w:rPr>
        <w:t xml:space="preserve"> </w:t>
      </w:r>
      <w:r w:rsidR="002A6C0D">
        <w:rPr>
          <w:sz w:val="22"/>
          <w:szCs w:val="22"/>
        </w:rPr>
        <w:t>題</w:t>
      </w:r>
      <w:r w:rsidRPr="00782AFF">
        <w:rPr>
          <w:sz w:val="22"/>
          <w:szCs w:val="22"/>
        </w:rPr>
        <w:t>36</w:t>
      </w:r>
      <w:r w:rsidR="002A6C0D">
        <w:rPr>
          <w:sz w:val="22"/>
          <w:szCs w:val="22"/>
        </w:rPr>
        <w:t>題</w:t>
      </w:r>
      <w:r w:rsidRPr="00782AFF">
        <w:rPr>
          <w:sz w:val="22"/>
          <w:szCs w:val="22"/>
        </w:rPr>
        <w:t>由兩敍述句組成。考生須先判斷該兩敍述句是否正確，若兩敍述句均屬正確，再判斷第二敍述句是否第一敘述句的</w:t>
      </w:r>
      <w:r w:rsidRPr="00782AFF">
        <w:rPr>
          <w:sz w:val="22"/>
          <w:szCs w:val="22"/>
          <w:u w:val="single"/>
        </w:rPr>
        <w:t>合理</w:t>
      </w:r>
      <w:r w:rsidRPr="00782AFF">
        <w:rPr>
          <w:sz w:val="22"/>
          <w:szCs w:val="22"/>
        </w:rPr>
        <w:t>解釋，然後根據下表，從</w:t>
      </w:r>
      <w:r w:rsidRPr="00782AFF">
        <w:rPr>
          <w:sz w:val="22"/>
          <w:szCs w:val="22"/>
        </w:rPr>
        <w:t>A</w:t>
      </w:r>
      <w:r w:rsidRPr="00782AFF">
        <w:rPr>
          <w:sz w:val="22"/>
          <w:szCs w:val="22"/>
        </w:rPr>
        <w:t>至</w:t>
      </w:r>
      <w:r w:rsidRPr="00782AFF">
        <w:rPr>
          <w:sz w:val="22"/>
          <w:szCs w:val="22"/>
        </w:rPr>
        <w:t>D</w:t>
      </w:r>
      <w:r w:rsidRPr="00782AFF">
        <w:rPr>
          <w:sz w:val="22"/>
          <w:szCs w:val="22"/>
        </w:rPr>
        <w:t>四項中選出一個適用的答案：</w:t>
      </w:r>
    </w:p>
    <w:p w:rsidR="00116475" w:rsidRPr="00782AFF" w:rsidRDefault="00116475" w:rsidP="00116475">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116475" w:rsidRPr="00782AFF" w:rsidTr="00852C50">
        <w:tc>
          <w:tcPr>
            <w:tcW w:w="9694" w:type="dxa"/>
            <w:tcBorders>
              <w:top w:val="single" w:sz="4" w:space="0" w:color="auto"/>
              <w:left w:val="single" w:sz="4" w:space="0" w:color="auto"/>
              <w:bottom w:val="single" w:sz="4" w:space="0" w:color="auto"/>
              <w:right w:val="single" w:sz="4" w:space="0" w:color="auto"/>
            </w:tcBorders>
            <w:hideMark/>
          </w:tcPr>
          <w:p w:rsidR="00E61E2D" w:rsidRPr="00782AFF" w:rsidRDefault="00E61E2D" w:rsidP="00E61E2D">
            <w:pPr>
              <w:widowControl w:val="0"/>
              <w:autoSpaceDE w:val="0"/>
              <w:autoSpaceDN w:val="0"/>
              <w:adjustRightInd w:val="0"/>
              <w:jc w:val="both"/>
              <w:rPr>
                <w:sz w:val="22"/>
                <w:szCs w:val="22"/>
              </w:rPr>
            </w:pPr>
            <w:r w:rsidRPr="00782AFF">
              <w:rPr>
                <w:sz w:val="22"/>
                <w:szCs w:val="22"/>
              </w:rPr>
              <w:t xml:space="preserve">A. </w:t>
            </w:r>
            <w:r w:rsidRPr="00782AFF">
              <w:rPr>
                <w:sz w:val="22"/>
                <w:szCs w:val="22"/>
              </w:rPr>
              <w:t>兩敍述句均屬正確，而第二敍述句為第一敍述句的合理解釋。</w:t>
            </w:r>
          </w:p>
          <w:p w:rsidR="00E61E2D" w:rsidRPr="00782AFF" w:rsidRDefault="00E61E2D" w:rsidP="00E61E2D">
            <w:pPr>
              <w:widowControl w:val="0"/>
              <w:autoSpaceDE w:val="0"/>
              <w:autoSpaceDN w:val="0"/>
              <w:adjustRightInd w:val="0"/>
              <w:jc w:val="both"/>
              <w:rPr>
                <w:sz w:val="22"/>
                <w:szCs w:val="22"/>
              </w:rPr>
            </w:pPr>
            <w:r w:rsidRPr="00782AFF">
              <w:rPr>
                <w:sz w:val="22"/>
                <w:szCs w:val="22"/>
              </w:rPr>
              <w:t xml:space="preserve">B. </w:t>
            </w:r>
            <w:r w:rsidRPr="00782AFF">
              <w:rPr>
                <w:sz w:val="22"/>
                <w:szCs w:val="22"/>
              </w:rPr>
              <w:t>兩敍述句均屬正確，但第二敍述句</w:t>
            </w:r>
            <w:r w:rsidRPr="00782AFF">
              <w:rPr>
                <w:sz w:val="22"/>
                <w:szCs w:val="22"/>
                <w:u w:val="single"/>
              </w:rPr>
              <w:t>並非</w:t>
            </w:r>
            <w:r w:rsidRPr="00782AFF">
              <w:rPr>
                <w:sz w:val="22"/>
                <w:szCs w:val="22"/>
              </w:rPr>
              <w:t>第一敍述句的合理解釋。</w:t>
            </w:r>
          </w:p>
          <w:p w:rsidR="00E61E2D" w:rsidRPr="00782AFF" w:rsidRDefault="00E61E2D" w:rsidP="00E61E2D">
            <w:pPr>
              <w:widowControl w:val="0"/>
              <w:autoSpaceDE w:val="0"/>
              <w:autoSpaceDN w:val="0"/>
              <w:adjustRightInd w:val="0"/>
              <w:jc w:val="both"/>
              <w:rPr>
                <w:sz w:val="22"/>
                <w:szCs w:val="22"/>
              </w:rPr>
            </w:pPr>
            <w:r w:rsidRPr="00782AFF">
              <w:rPr>
                <w:sz w:val="22"/>
                <w:szCs w:val="22"/>
              </w:rPr>
              <w:t xml:space="preserve">C. </w:t>
            </w:r>
            <w:r w:rsidRPr="00782AFF">
              <w:rPr>
                <w:sz w:val="22"/>
                <w:szCs w:val="22"/>
              </w:rPr>
              <w:t>第一敍述句錯誤，但第二敍述句正確。</w:t>
            </w:r>
          </w:p>
          <w:p w:rsidR="00116475" w:rsidRPr="00782AFF" w:rsidRDefault="00E61E2D" w:rsidP="00E61E2D">
            <w:pPr>
              <w:widowControl w:val="0"/>
              <w:autoSpaceDE w:val="0"/>
              <w:autoSpaceDN w:val="0"/>
              <w:adjustRightInd w:val="0"/>
              <w:jc w:val="both"/>
              <w:rPr>
                <w:sz w:val="22"/>
                <w:szCs w:val="22"/>
              </w:rPr>
            </w:pPr>
            <w:r w:rsidRPr="00782AFF">
              <w:rPr>
                <w:sz w:val="22"/>
                <w:szCs w:val="22"/>
              </w:rPr>
              <w:t xml:space="preserve">D. </w:t>
            </w:r>
            <w:r w:rsidRPr="00782AFF">
              <w:rPr>
                <w:sz w:val="22"/>
                <w:szCs w:val="22"/>
              </w:rPr>
              <w:t>兩敍述句均屬錯誤。</w:t>
            </w:r>
          </w:p>
        </w:tc>
      </w:tr>
    </w:tbl>
    <w:p w:rsidR="00116475" w:rsidRPr="00782AFF" w:rsidRDefault="00116475" w:rsidP="00116475">
      <w:pPr>
        <w:autoSpaceDE w:val="0"/>
        <w:autoSpaceDN w:val="0"/>
        <w:adjustRightInd w:val="0"/>
        <w:rPr>
          <w:sz w:val="22"/>
          <w:szCs w:val="22"/>
        </w:rPr>
      </w:pPr>
    </w:p>
    <w:tbl>
      <w:tblPr>
        <w:tblW w:w="0" w:type="auto"/>
        <w:tblLook w:val="04A0" w:firstRow="1" w:lastRow="0" w:firstColumn="1" w:lastColumn="0" w:noHBand="0" w:noVBand="1"/>
      </w:tblPr>
      <w:tblGrid>
        <w:gridCol w:w="667"/>
        <w:gridCol w:w="4324"/>
        <w:gridCol w:w="508"/>
        <w:gridCol w:w="4042"/>
      </w:tblGrid>
      <w:tr w:rsidR="00A240A5" w:rsidRPr="00782AFF" w:rsidTr="00A240A5">
        <w:trPr>
          <w:gridBefore w:val="1"/>
          <w:wBefore w:w="667" w:type="dxa"/>
          <w:trHeight w:val="367"/>
        </w:trPr>
        <w:tc>
          <w:tcPr>
            <w:tcW w:w="4324" w:type="dxa"/>
            <w:hideMark/>
          </w:tcPr>
          <w:p w:rsidR="00A240A5" w:rsidRPr="00782AFF" w:rsidRDefault="00E61E2D" w:rsidP="00852C50">
            <w:pPr>
              <w:autoSpaceDE w:val="0"/>
              <w:autoSpaceDN w:val="0"/>
              <w:adjustRightInd w:val="0"/>
              <w:ind w:leftChars="-45" w:left="-108"/>
              <w:jc w:val="center"/>
              <w:rPr>
                <w:sz w:val="22"/>
                <w:szCs w:val="22"/>
                <w:u w:val="single"/>
              </w:rPr>
            </w:pPr>
            <w:r w:rsidRPr="00782AFF">
              <w:rPr>
                <w:sz w:val="22"/>
                <w:szCs w:val="22"/>
                <w:u w:val="single"/>
              </w:rPr>
              <w:t>第一敍述句</w:t>
            </w:r>
          </w:p>
        </w:tc>
        <w:tc>
          <w:tcPr>
            <w:tcW w:w="508" w:type="dxa"/>
          </w:tcPr>
          <w:p w:rsidR="00A240A5" w:rsidRPr="00782AFF" w:rsidRDefault="00A240A5" w:rsidP="00852C50">
            <w:pPr>
              <w:autoSpaceDE w:val="0"/>
              <w:autoSpaceDN w:val="0"/>
              <w:adjustRightInd w:val="0"/>
              <w:jc w:val="center"/>
              <w:rPr>
                <w:sz w:val="22"/>
                <w:szCs w:val="22"/>
                <w:u w:val="single"/>
              </w:rPr>
            </w:pPr>
          </w:p>
        </w:tc>
        <w:tc>
          <w:tcPr>
            <w:tcW w:w="4042" w:type="dxa"/>
            <w:hideMark/>
          </w:tcPr>
          <w:p w:rsidR="00A240A5" w:rsidRPr="00782AFF" w:rsidRDefault="00E61E2D" w:rsidP="00852C50">
            <w:pPr>
              <w:autoSpaceDE w:val="0"/>
              <w:autoSpaceDN w:val="0"/>
              <w:adjustRightInd w:val="0"/>
              <w:jc w:val="center"/>
              <w:rPr>
                <w:sz w:val="22"/>
                <w:szCs w:val="22"/>
                <w:u w:val="single"/>
              </w:rPr>
            </w:pPr>
            <w:r w:rsidRPr="00782AFF">
              <w:rPr>
                <w:sz w:val="22"/>
                <w:szCs w:val="22"/>
                <w:u w:val="single"/>
              </w:rPr>
              <w:t>第二敍述句</w:t>
            </w:r>
          </w:p>
        </w:tc>
      </w:tr>
      <w:tr w:rsidR="00A240A5" w:rsidRPr="00782AFF" w:rsidTr="00A240A5">
        <w:trPr>
          <w:gridBefore w:val="1"/>
          <w:wBefore w:w="667" w:type="dxa"/>
          <w:trHeight w:val="367"/>
        </w:trPr>
        <w:tc>
          <w:tcPr>
            <w:tcW w:w="4324" w:type="dxa"/>
          </w:tcPr>
          <w:p w:rsidR="00A240A5" w:rsidRPr="00782AFF" w:rsidRDefault="00A240A5" w:rsidP="00852C50">
            <w:pPr>
              <w:autoSpaceDE w:val="0"/>
              <w:autoSpaceDN w:val="0"/>
              <w:adjustRightInd w:val="0"/>
              <w:ind w:leftChars="-45" w:left="-108"/>
              <w:jc w:val="center"/>
              <w:rPr>
                <w:sz w:val="22"/>
                <w:szCs w:val="22"/>
                <w:u w:val="single"/>
              </w:rPr>
            </w:pPr>
          </w:p>
        </w:tc>
        <w:tc>
          <w:tcPr>
            <w:tcW w:w="508" w:type="dxa"/>
          </w:tcPr>
          <w:p w:rsidR="00A240A5" w:rsidRPr="00782AFF" w:rsidRDefault="00A240A5" w:rsidP="00852C50">
            <w:pPr>
              <w:autoSpaceDE w:val="0"/>
              <w:autoSpaceDN w:val="0"/>
              <w:adjustRightInd w:val="0"/>
              <w:jc w:val="center"/>
              <w:rPr>
                <w:sz w:val="22"/>
                <w:szCs w:val="22"/>
                <w:u w:val="single"/>
              </w:rPr>
            </w:pPr>
          </w:p>
        </w:tc>
        <w:tc>
          <w:tcPr>
            <w:tcW w:w="4042" w:type="dxa"/>
          </w:tcPr>
          <w:p w:rsidR="00A240A5" w:rsidRPr="00782AFF" w:rsidRDefault="00A240A5" w:rsidP="00852C50">
            <w:pPr>
              <w:autoSpaceDE w:val="0"/>
              <w:autoSpaceDN w:val="0"/>
              <w:adjustRightInd w:val="0"/>
              <w:jc w:val="center"/>
              <w:rPr>
                <w:sz w:val="22"/>
                <w:szCs w:val="22"/>
                <w:u w:val="single"/>
              </w:rPr>
            </w:pPr>
          </w:p>
        </w:tc>
      </w:tr>
      <w:tr w:rsidR="00A240A5" w:rsidRPr="00782AFF" w:rsidTr="00A37BEC">
        <w:trPr>
          <w:trHeight w:val="678"/>
        </w:trPr>
        <w:tc>
          <w:tcPr>
            <w:tcW w:w="667" w:type="dxa"/>
            <w:hideMark/>
          </w:tcPr>
          <w:p w:rsidR="00A240A5" w:rsidRPr="00782AFF" w:rsidRDefault="002A6C0D" w:rsidP="00A240A5">
            <w:pPr>
              <w:autoSpaceDE w:val="0"/>
              <w:autoSpaceDN w:val="0"/>
              <w:adjustRightInd w:val="0"/>
              <w:rPr>
                <w:sz w:val="22"/>
                <w:szCs w:val="22"/>
              </w:rPr>
            </w:pPr>
            <w:r>
              <w:rPr>
                <w:sz w:val="22"/>
                <w:szCs w:val="22"/>
              </w:rPr>
              <w:t>36</w:t>
            </w:r>
            <w:r w:rsidR="00A240A5" w:rsidRPr="00782AFF">
              <w:rPr>
                <w:sz w:val="22"/>
                <w:szCs w:val="22"/>
              </w:rPr>
              <w:t xml:space="preserve">. </w:t>
            </w:r>
          </w:p>
        </w:tc>
        <w:tc>
          <w:tcPr>
            <w:tcW w:w="4324" w:type="dxa"/>
            <w:hideMark/>
          </w:tcPr>
          <w:p w:rsidR="00E61E2D" w:rsidRPr="002A6C0D" w:rsidRDefault="002A6C0D" w:rsidP="00E61E2D">
            <w:pPr>
              <w:autoSpaceDE w:val="0"/>
              <w:autoSpaceDN w:val="0"/>
              <w:adjustRightInd w:val="0"/>
              <w:ind w:leftChars="-45" w:left="-108"/>
              <w:rPr>
                <w:rFonts w:ascii="新細明體" w:hAnsi="新細明體"/>
                <w:sz w:val="22"/>
                <w:szCs w:val="22"/>
              </w:rPr>
            </w:pPr>
            <w:r w:rsidRPr="002A6C0D">
              <w:rPr>
                <w:rFonts w:ascii="新細明體" w:hAnsi="新細明體" w:cs="MSungHK-Light" w:hint="eastAsia"/>
                <w:sz w:val="22"/>
                <w:szCs w:val="22"/>
                <w:lang w:val="en-US"/>
              </w:rPr>
              <w:t>所有皂性清潔劑都是生物可降解的，而所有非皂性清潔劑則是生物不可降解的。</w:t>
            </w:r>
          </w:p>
        </w:tc>
        <w:tc>
          <w:tcPr>
            <w:tcW w:w="508" w:type="dxa"/>
          </w:tcPr>
          <w:p w:rsidR="00A240A5" w:rsidRPr="002A6C0D" w:rsidRDefault="00A240A5" w:rsidP="00A240A5">
            <w:pPr>
              <w:autoSpaceDE w:val="0"/>
              <w:autoSpaceDN w:val="0"/>
              <w:adjustRightInd w:val="0"/>
              <w:rPr>
                <w:rFonts w:ascii="新細明體" w:hAnsi="新細明體"/>
                <w:sz w:val="22"/>
                <w:szCs w:val="22"/>
              </w:rPr>
            </w:pPr>
          </w:p>
        </w:tc>
        <w:tc>
          <w:tcPr>
            <w:tcW w:w="4042" w:type="dxa"/>
            <w:hideMark/>
          </w:tcPr>
          <w:p w:rsidR="00A240A5" w:rsidRPr="002A6C0D" w:rsidRDefault="002A6C0D" w:rsidP="00A240A5">
            <w:pPr>
              <w:autoSpaceDE w:val="0"/>
              <w:autoSpaceDN w:val="0"/>
              <w:adjustRightInd w:val="0"/>
              <w:rPr>
                <w:rFonts w:ascii="新細明體" w:hAnsi="新細明體"/>
                <w:sz w:val="22"/>
                <w:szCs w:val="22"/>
              </w:rPr>
            </w:pPr>
            <w:r w:rsidRPr="002A6C0D">
              <w:rPr>
                <w:rFonts w:ascii="新細明體" w:hAnsi="新細明體" w:cs="MSungHK-Light" w:hint="eastAsia"/>
                <w:sz w:val="22"/>
                <w:szCs w:val="22"/>
                <w:lang w:val="en-US"/>
              </w:rPr>
              <w:t>皂性清潔劑可從脂肪製得，非皂性清潔劑則不可。</w:t>
            </w:r>
          </w:p>
        </w:tc>
      </w:tr>
    </w:tbl>
    <w:p w:rsidR="00116475" w:rsidRPr="00782AFF" w:rsidRDefault="00116475" w:rsidP="00116475">
      <w:pPr>
        <w:widowControl w:val="0"/>
        <w:autoSpaceDE w:val="0"/>
        <w:autoSpaceDN w:val="0"/>
        <w:adjustRightInd w:val="0"/>
        <w:rPr>
          <w:rFonts w:eastAsia="StoneSerifStd-Medium"/>
          <w:sz w:val="22"/>
          <w:szCs w:val="19"/>
        </w:rPr>
      </w:pPr>
    </w:p>
    <w:sectPr w:rsidR="00116475" w:rsidRPr="00782AFF" w:rsidSect="007856AC">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4C" w:rsidRDefault="00B5644C" w:rsidP="00887413">
      <w:r>
        <w:separator/>
      </w:r>
    </w:p>
  </w:endnote>
  <w:endnote w:type="continuationSeparator" w:id="0">
    <w:p w:rsidR="00B5644C" w:rsidRDefault="00B5644C" w:rsidP="008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toneSerifStd-Medium">
    <w:altName w:val="Times New Roman"/>
    <w:panose1 w:val="00000000000000000000"/>
    <w:charset w:val="00"/>
    <w:family w:val="roman"/>
    <w:notTrueType/>
    <w:pitch w:val="default"/>
    <w:sig w:usb0="00000003" w:usb1="00000000" w:usb2="00000000" w:usb3="00000000" w:csb0="00000001" w:csb1="00000000"/>
  </w:font>
  <w:font w:name="MSungHK-Ligh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Pr="007856AC" w:rsidRDefault="002A6C0D" w:rsidP="007856AC">
    <w:pPr>
      <w:pStyle w:val="a5"/>
      <w:tabs>
        <w:tab w:val="clear" w:pos="4153"/>
        <w:tab w:val="clear" w:pos="8306"/>
        <w:tab w:val="center" w:pos="4678"/>
        <w:tab w:val="right" w:pos="9720"/>
      </w:tabs>
      <w:rPr>
        <w:rStyle w:val="a7"/>
      </w:rPr>
    </w:pPr>
    <w:r w:rsidRPr="007856AC">
      <w:rPr>
        <w:rStyle w:val="a7"/>
      </w:rPr>
      <w:t xml:space="preserve">HKDSE-CHEM </w:t>
    </w:r>
    <w:r>
      <w:rPr>
        <w:rStyle w:val="a7"/>
      </w:rPr>
      <w:t>1A</w:t>
    </w:r>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0577FE">
      <w:rPr>
        <w:rStyle w:val="a7"/>
        <w:noProof/>
      </w:rPr>
      <w:t>12</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0577FE">
      <w:rPr>
        <w:rStyle w:val="a7"/>
        <w:noProof/>
      </w:rPr>
      <w:t>12</w:t>
    </w:r>
    <w:r w:rsidRPr="007856AC">
      <w:rPr>
        <w:rStyle w:val="a7"/>
      </w:rPr>
      <w:fldChar w:fldCharType="end"/>
    </w:r>
    <w:r>
      <w:rPr>
        <w:rStyle w:val="a7"/>
      </w:rPr>
      <w:tab/>
    </w:r>
    <w:r w:rsidRPr="007856AC">
      <w:rPr>
        <w:rStyle w:val="a7"/>
        <w:rFonts w:hint="eastAsia"/>
      </w:rPr>
      <w:t>©</w:t>
    </w:r>
    <w:r w:rsidRPr="00EB6031">
      <w:rPr>
        <w:rStyle w:val="a7"/>
        <w:rFonts w:hint="eastAsia"/>
      </w:rPr>
      <w:t>精工出版社</w:t>
    </w:r>
    <w:r w:rsidRPr="00EB6031">
      <w:rPr>
        <w:rStyle w:val="a7"/>
        <w:rFonts w:hint="eastAsia"/>
      </w:rPr>
      <w:t xml:space="preserve"> 2014</w:t>
    </w:r>
  </w:p>
  <w:p w:rsidR="002A6C0D" w:rsidRDefault="002A6C0D" w:rsidP="007856AC">
    <w:pPr>
      <w:pStyle w:val="a5"/>
      <w:tabs>
        <w:tab w:val="clear" w:pos="4153"/>
        <w:tab w:val="clear" w:pos="8306"/>
        <w:tab w:val="center" w:pos="4678"/>
        <w:tab w:val="right" w:pos="9720"/>
      </w:tabs>
    </w:pPr>
    <w:r>
      <w:rPr>
        <w:rStyle w:val="a7"/>
      </w:rPr>
      <w:tab/>
    </w:r>
    <w:r>
      <w:rPr>
        <w:rStyle w:val="a7"/>
      </w:rPr>
      <w:tab/>
    </w:r>
    <w:r w:rsidRPr="00EB6031">
      <w:rPr>
        <w:rStyle w:val="a7"/>
        <w:rFonts w:hint="eastAsia"/>
      </w:rPr>
      <w:t>版權所有</w:t>
    </w:r>
    <w:r w:rsidRPr="00EB6031">
      <w:rPr>
        <w:rStyle w:val="a7"/>
        <w:rFonts w:hint="eastAsia"/>
      </w:rPr>
      <w:t xml:space="preserve"> </w:t>
    </w:r>
    <w:r w:rsidRPr="00EB6031">
      <w:rPr>
        <w:rStyle w:val="a7"/>
        <w:rFonts w:hint="eastAsia"/>
      </w:rPr>
      <w:t>不得翻印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Default="002A6C0D" w:rsidP="00887413">
    <w:pPr>
      <w:pStyle w:val="a5"/>
      <w:tabs>
        <w:tab w:val="clear" w:pos="4153"/>
        <w:tab w:val="clear" w:pos="8306"/>
        <w:tab w:val="center" w:pos="4678"/>
        <w:tab w:val="right" w:pos="9720"/>
      </w:tabs>
      <w:rPr>
        <w:rStyle w:val="a7"/>
      </w:rPr>
    </w:pPr>
    <w:r w:rsidRPr="007856AC">
      <w:rPr>
        <w:rStyle w:val="a7"/>
        <w:noProof/>
        <w:lang w:val="en-US"/>
      </w:rPr>
      <w:drawing>
        <wp:anchor distT="0" distB="0" distL="114300" distR="114300" simplePos="0" relativeHeight="251658240" behindDoc="0" locked="0" layoutInCell="1" allowOverlap="1" wp14:anchorId="49401946" wp14:editId="3B166753">
          <wp:simplePos x="0" y="0"/>
          <wp:positionH relativeFrom="margin">
            <wp:posOffset>4949825</wp:posOffset>
          </wp:positionH>
          <wp:positionV relativeFrom="paragraph">
            <wp:posOffset>-56515</wp:posOffset>
          </wp:positionV>
          <wp:extent cx="989330" cy="314325"/>
          <wp:effectExtent l="0" t="0" r="1270" b="9525"/>
          <wp:wrapSquare wrapText="bothSides"/>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6AC">
      <w:rPr>
        <w:rStyle w:val="a7"/>
      </w:rPr>
      <w:t>HKDSE</w:t>
    </w:r>
    <w:r w:rsidR="00363BBA">
      <w:rPr>
        <w:rStyle w:val="a7"/>
      </w:rPr>
      <w:t>-</w:t>
    </w:r>
    <w:r w:rsidRPr="007856AC">
      <w:rPr>
        <w:rStyle w:val="a7"/>
      </w:rPr>
      <w:t xml:space="preserve">CHEM </w:t>
    </w:r>
    <w:smartTag w:uri="urn:schemas-microsoft-com:office:smarttags" w:element="chmetcnv">
      <w:smartTagPr>
        <w:attr w:name="UnitName" w:val="a"/>
        <w:attr w:name="SourceValue" w:val="1"/>
        <w:attr w:name="HasSpace" w:val="False"/>
        <w:attr w:name="Negative" w:val="False"/>
        <w:attr w:name="NumberType" w:val="1"/>
        <w:attr w:name="TCSC" w:val="0"/>
      </w:smartTagPr>
      <w:r w:rsidRPr="007856AC">
        <w:rPr>
          <w:rStyle w:val="a7"/>
        </w:rPr>
        <w:t>1A</w:t>
      </w:r>
    </w:smartTag>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0577FE">
      <w:rPr>
        <w:rStyle w:val="a7"/>
        <w:noProof/>
      </w:rPr>
      <w:t>11</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0577FE">
      <w:rPr>
        <w:rStyle w:val="a7"/>
        <w:noProof/>
      </w:rPr>
      <w:t>11</w:t>
    </w:r>
    <w:r w:rsidRPr="007856AC">
      <w:rPr>
        <w:rStyle w:val="a7"/>
      </w:rPr>
      <w:fldChar w:fldCharType="end"/>
    </w:r>
    <w:r w:rsidRPr="007856AC">
      <w:rPr>
        <w:rStyle w:val="a7"/>
      </w:rPr>
      <w:tab/>
    </w:r>
  </w:p>
  <w:p w:rsidR="002A6C0D" w:rsidRPr="007856AC" w:rsidRDefault="002A6C0D" w:rsidP="00887413">
    <w:pPr>
      <w:pStyle w:val="a5"/>
      <w:tabs>
        <w:tab w:val="clear" w:pos="4153"/>
        <w:tab w:val="clear" w:pos="8306"/>
        <w:tab w:val="center" w:pos="4678"/>
        <w:tab w:val="right" w:pos="9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Pr="00E24CC4" w:rsidRDefault="002A6C0D" w:rsidP="00E24CC4">
    <w:pPr>
      <w:pStyle w:val="a5"/>
      <w:tabs>
        <w:tab w:val="center" w:pos="4678"/>
        <w:tab w:val="right" w:pos="9720"/>
      </w:tabs>
      <w:rPr>
        <w:rStyle w:val="a7"/>
        <w:b/>
        <w:sz w:val="22"/>
        <w:szCs w:val="22"/>
      </w:rPr>
    </w:pPr>
    <w:r w:rsidRPr="007856AC">
      <w:rPr>
        <w:rStyle w:val="a7"/>
        <w:b/>
        <w:sz w:val="22"/>
        <w:szCs w:val="22"/>
      </w:rPr>
      <w:t xml:space="preserve">© </w:t>
    </w:r>
    <w:r>
      <w:rPr>
        <w:rStyle w:val="a7"/>
        <w:rFonts w:hint="eastAsia"/>
        <w:b/>
        <w:sz w:val="22"/>
        <w:szCs w:val="22"/>
      </w:rPr>
      <w:t>精工出版社</w:t>
    </w:r>
    <w:r>
      <w:rPr>
        <w:rStyle w:val="a7"/>
        <w:rFonts w:hint="eastAsia"/>
        <w:b/>
        <w:sz w:val="22"/>
        <w:szCs w:val="22"/>
      </w:rPr>
      <w:t xml:space="preserve"> </w:t>
    </w:r>
    <w:r w:rsidRPr="00E24CC4">
      <w:rPr>
        <w:rStyle w:val="a7"/>
        <w:rFonts w:hint="eastAsia"/>
        <w:b/>
        <w:sz w:val="22"/>
        <w:szCs w:val="22"/>
      </w:rPr>
      <w:t>2014</w:t>
    </w:r>
  </w:p>
  <w:p w:rsidR="002A6C0D" w:rsidRPr="00887413" w:rsidRDefault="002A6C0D" w:rsidP="00E24CC4">
    <w:pPr>
      <w:pStyle w:val="a5"/>
      <w:tabs>
        <w:tab w:val="clear" w:pos="4153"/>
        <w:tab w:val="clear" w:pos="8306"/>
        <w:tab w:val="center" w:pos="4678"/>
        <w:tab w:val="right" w:pos="9720"/>
      </w:tabs>
    </w:pPr>
    <w:r>
      <w:rPr>
        <w:rStyle w:val="a7"/>
        <w:rFonts w:hint="eastAsia"/>
        <w:b/>
        <w:sz w:val="22"/>
        <w:szCs w:val="22"/>
      </w:rPr>
      <w:t>版權所有</w:t>
    </w:r>
    <w:r>
      <w:rPr>
        <w:rStyle w:val="a7"/>
        <w:rFonts w:hint="eastAsia"/>
        <w:b/>
        <w:sz w:val="22"/>
        <w:szCs w:val="22"/>
      </w:rPr>
      <w:t xml:space="preserve"> </w:t>
    </w:r>
    <w:r w:rsidRPr="00E24CC4">
      <w:rPr>
        <w:rStyle w:val="a7"/>
        <w:rFonts w:hint="eastAsia"/>
        <w:b/>
        <w:sz w:val="22"/>
        <w:szCs w:val="22"/>
      </w:rPr>
      <w:t>不得翻印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4C" w:rsidRDefault="00B5644C" w:rsidP="00887413">
      <w:r>
        <w:separator/>
      </w:r>
    </w:p>
  </w:footnote>
  <w:footnote w:type="continuationSeparator" w:id="0">
    <w:p w:rsidR="00B5644C" w:rsidRDefault="00B5644C" w:rsidP="0088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Pr="00E24CC4" w:rsidRDefault="002A6C0D" w:rsidP="00E24CC4">
    <w:pPr>
      <w:pStyle w:val="a3"/>
      <w:rPr>
        <w:rFonts w:ascii="Times-Roman" w:hAnsi="Times-Roman" w:cs="Times-Roman"/>
        <w:sz w:val="18"/>
        <w:szCs w:val="18"/>
        <w:lang w:val="en-US"/>
      </w:rPr>
    </w:pPr>
    <w:r w:rsidRPr="00E24CC4">
      <w:rPr>
        <w:rFonts w:ascii="Times-Roman" w:hAnsi="Times-Roman" w:cs="Times-Roman" w:hint="eastAsia"/>
        <w:sz w:val="18"/>
        <w:szCs w:val="18"/>
        <w:lang w:val="en-US"/>
      </w:rPr>
      <w:t>香港中學文憑考試</w:t>
    </w:r>
  </w:p>
  <w:p w:rsidR="002A6C0D" w:rsidRPr="007856AC" w:rsidRDefault="002A6C0D" w:rsidP="00E24CC4">
    <w:pPr>
      <w:pStyle w:val="a3"/>
    </w:pPr>
    <w:r w:rsidRPr="00E24CC4">
      <w:rPr>
        <w:rFonts w:ascii="Times-Roman" w:hAnsi="Times-Roman" w:cs="Times-Roman" w:hint="eastAsia"/>
        <w:sz w:val="18"/>
        <w:szCs w:val="18"/>
        <w:lang w:val="en-US"/>
      </w:rPr>
      <w:t>模擬考試</w:t>
    </w:r>
    <w:r w:rsidRPr="007856AC">
      <w:rPr>
        <w:sz w:val="18"/>
        <w:szCs w:val="18"/>
      </w:rPr>
      <w:tab/>
    </w:r>
    <w:r w:rsidRPr="007856AC">
      <w:rPr>
        <w:sz w:val="18"/>
        <w:szCs w:val="18"/>
      </w:rPr>
      <w:tab/>
    </w:r>
    <w:r w:rsidRPr="007856AC">
      <w:rPr>
        <w:sz w:val="18"/>
        <w:szCs w:val="18"/>
      </w:rPr>
      <w:tab/>
    </w:r>
    <w:r w:rsidRPr="00E24CC4">
      <w:rPr>
        <w:rFonts w:hint="eastAsia"/>
        <w:sz w:val="18"/>
        <w:szCs w:val="18"/>
      </w:rPr>
      <w:t xml:space="preserve">2014 </w:t>
    </w:r>
    <w:r w:rsidRPr="00E24CC4">
      <w:rPr>
        <w:rFonts w:hint="eastAsia"/>
        <w:sz w:val="18"/>
        <w:szCs w:val="18"/>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Default="002A6C0D" w:rsidP="00887413">
    <w:pPr>
      <w:pStyle w:val="a3"/>
      <w:tabs>
        <w:tab w:val="clear" w:pos="8306"/>
        <w:tab w:val="right" w:pos="9638"/>
      </w:tabs>
      <w:rPr>
        <w:rFonts w:ascii="Times-Roman" w:hAnsi="Times-Roman" w:cs="Times-Roman"/>
        <w:sz w:val="18"/>
        <w:szCs w:val="18"/>
        <w:lang w:val="en-US"/>
      </w:rPr>
    </w:pPr>
    <w:r>
      <w:rPr>
        <w:rFonts w:ascii="Times-Roman" w:hAnsi="Times-Roman" w:cs="Times-Roman"/>
        <w:sz w:val="18"/>
        <w:szCs w:val="18"/>
        <w:lang w:val="en-US"/>
      </w:rPr>
      <w:tab/>
    </w:r>
    <w:r>
      <w:rPr>
        <w:rFonts w:ascii="Times-Roman" w:hAnsi="Times-Roman" w:cs="Times-Roman"/>
        <w:sz w:val="18"/>
        <w:szCs w:val="18"/>
        <w:lang w:val="en-US"/>
      </w:rPr>
      <w:tab/>
    </w:r>
    <w:r>
      <w:rPr>
        <w:rFonts w:ascii="Times-Roman" w:hAnsi="Times-Roman" w:cs="Times-Roman"/>
        <w:sz w:val="18"/>
        <w:szCs w:val="18"/>
        <w:lang w:val="en-US"/>
      </w:rPr>
      <w:t>香港中學文憑考試</w:t>
    </w:r>
  </w:p>
  <w:p w:rsidR="002A6C0D" w:rsidRPr="007856AC" w:rsidRDefault="002A6C0D" w:rsidP="00887413">
    <w:pPr>
      <w:pStyle w:val="a3"/>
      <w:tabs>
        <w:tab w:val="clear" w:pos="8306"/>
        <w:tab w:val="right" w:pos="9638"/>
      </w:tabs>
    </w:pPr>
    <w:r w:rsidRPr="00E24CC4">
      <w:rPr>
        <w:rFonts w:hint="eastAsia"/>
        <w:sz w:val="18"/>
        <w:szCs w:val="18"/>
      </w:rPr>
      <w:t xml:space="preserve">2014 </w:t>
    </w:r>
    <w:r w:rsidRPr="00E24CC4">
      <w:rPr>
        <w:rFonts w:hint="eastAsia"/>
        <w:sz w:val="18"/>
        <w:szCs w:val="18"/>
      </w:rPr>
      <w:t>年版</w:t>
    </w:r>
    <w:r w:rsidRPr="007856AC">
      <w:rPr>
        <w:sz w:val="18"/>
        <w:szCs w:val="18"/>
        <w:lang w:val="en-US"/>
      </w:rPr>
      <w:tab/>
    </w:r>
    <w:r w:rsidRPr="007856AC">
      <w:rPr>
        <w:sz w:val="18"/>
        <w:szCs w:val="18"/>
        <w:lang w:val="en-US"/>
      </w:rPr>
      <w:tab/>
    </w:r>
    <w:r>
      <w:rPr>
        <w:rFonts w:hint="eastAsia"/>
        <w:sz w:val="18"/>
        <w:szCs w:val="18"/>
        <w:lang w:val="en-US"/>
      </w:rPr>
      <w:t>模擬考試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1A8F"/>
    <w:multiLevelType w:val="hybridMultilevel"/>
    <w:tmpl w:val="69FC4480"/>
    <w:lvl w:ilvl="0" w:tplc="70E20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B52AA0"/>
    <w:multiLevelType w:val="hybridMultilevel"/>
    <w:tmpl w:val="E00CAF02"/>
    <w:lvl w:ilvl="0" w:tplc="33E08438">
      <w:start w:val="1"/>
      <w:numFmt w:val="upperLetter"/>
      <w:lvlText w:val="%1"/>
      <w:lvlJc w:val="left"/>
      <w:pPr>
        <w:ind w:left="132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4186678"/>
    <w:multiLevelType w:val="hybridMultilevel"/>
    <w:tmpl w:val="E58A9DEC"/>
    <w:lvl w:ilvl="0" w:tplc="EB188CD6">
      <w:start w:val="21"/>
      <w:numFmt w:val="decimal"/>
      <w:lvlText w:val="%1."/>
      <w:lvlJc w:val="left"/>
      <w:pPr>
        <w:ind w:left="360" w:hanging="360"/>
      </w:pPr>
    </w:lvl>
    <w:lvl w:ilvl="1" w:tplc="F99A0FB8">
      <w:start w:val="1"/>
      <w:numFmt w:val="upperLetter"/>
      <w:lvlText w:val="%2."/>
      <w:lvlJc w:val="left"/>
      <w:pPr>
        <w:ind w:left="840" w:hanging="360"/>
      </w:pPr>
    </w:lvl>
    <w:lvl w:ilvl="2" w:tplc="33E08438">
      <w:start w:val="1"/>
      <w:numFmt w:val="upperLetter"/>
      <w:lvlText w:val="%3"/>
      <w:lvlJc w:val="left"/>
      <w:pPr>
        <w:ind w:left="1320" w:hanging="360"/>
      </w:pPr>
      <w:rPr>
        <w:rFonts w:ascii="Times New Roman" w:hAnsi="Times New Roman" w:cs="Times New Roman" w:hint="default"/>
        <w:sz w:val="24"/>
        <w:szCs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A3"/>
    <w:rsid w:val="000500A3"/>
    <w:rsid w:val="000577FE"/>
    <w:rsid w:val="00085D7C"/>
    <w:rsid w:val="000B2E04"/>
    <w:rsid w:val="001148B1"/>
    <w:rsid w:val="00116475"/>
    <w:rsid w:val="001302FF"/>
    <w:rsid w:val="001E2AC8"/>
    <w:rsid w:val="001E3DD8"/>
    <w:rsid w:val="002406F0"/>
    <w:rsid w:val="002A6C0D"/>
    <w:rsid w:val="002F59AC"/>
    <w:rsid w:val="00343420"/>
    <w:rsid w:val="00363BBA"/>
    <w:rsid w:val="003A4BC4"/>
    <w:rsid w:val="003D107D"/>
    <w:rsid w:val="00501D84"/>
    <w:rsid w:val="005140C6"/>
    <w:rsid w:val="005627D7"/>
    <w:rsid w:val="00591F26"/>
    <w:rsid w:val="005B4B10"/>
    <w:rsid w:val="005D135A"/>
    <w:rsid w:val="005E1AA1"/>
    <w:rsid w:val="006410F0"/>
    <w:rsid w:val="00687F44"/>
    <w:rsid w:val="00692C49"/>
    <w:rsid w:val="00703844"/>
    <w:rsid w:val="007064B4"/>
    <w:rsid w:val="007275C9"/>
    <w:rsid w:val="00782AFF"/>
    <w:rsid w:val="007856AC"/>
    <w:rsid w:val="007C7099"/>
    <w:rsid w:val="00826D12"/>
    <w:rsid w:val="00852C50"/>
    <w:rsid w:val="00866482"/>
    <w:rsid w:val="00887413"/>
    <w:rsid w:val="008C4D85"/>
    <w:rsid w:val="009B4A80"/>
    <w:rsid w:val="00A240A5"/>
    <w:rsid w:val="00A24650"/>
    <w:rsid w:val="00A37BEC"/>
    <w:rsid w:val="00AF6A26"/>
    <w:rsid w:val="00B10B4E"/>
    <w:rsid w:val="00B5644C"/>
    <w:rsid w:val="00C17508"/>
    <w:rsid w:val="00C758DE"/>
    <w:rsid w:val="00CA5CEA"/>
    <w:rsid w:val="00CC390D"/>
    <w:rsid w:val="00D16CFB"/>
    <w:rsid w:val="00D55E36"/>
    <w:rsid w:val="00E23A1F"/>
    <w:rsid w:val="00E24CC4"/>
    <w:rsid w:val="00E61E2D"/>
    <w:rsid w:val="00EB6031"/>
    <w:rsid w:val="00EF1051"/>
    <w:rsid w:val="00F14914"/>
    <w:rsid w:val="00FA4726"/>
    <w:rsid w:val="00FB4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8.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E01B-6481-434B-A4AA-EF090FC4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811</Words>
  <Characters>4623</Characters>
  <Application>Microsoft Office Word</Application>
  <DocSecurity>4</DocSecurity>
  <Lines>38</Lines>
  <Paragraphs>10</Paragraphs>
  <ScaleCrop>false</ScaleCrop>
  <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Ivan-PC</dc:creator>
  <cp:lastModifiedBy>Tung Sik Yuen</cp:lastModifiedBy>
  <cp:revision>2</cp:revision>
  <dcterms:created xsi:type="dcterms:W3CDTF">2016-12-27T06:29:00Z</dcterms:created>
  <dcterms:modified xsi:type="dcterms:W3CDTF">2016-12-27T06:29:00Z</dcterms:modified>
</cp:coreProperties>
</file>